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年度国家医师资格考试</w:t>
      </w:r>
      <w:r>
        <w:rPr>
          <w:rFonts w:hint="eastAsia" w:ascii="Times New Roman" w:hAnsi="Times New Roman" w:eastAsia="方正小标宋简体" w:cs="Times New Roman"/>
          <w:sz w:val="44"/>
          <w:szCs w:val="44"/>
          <w:lang w:val="en-US" w:eastAsia="zh-CN"/>
        </w:rPr>
        <w:t>医学综合考试</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郑州考点</w:t>
      </w:r>
      <w:r>
        <w:rPr>
          <w:rFonts w:hint="eastAsia" w:ascii="Times New Roman" w:hAnsi="Times New Roman" w:eastAsia="方正小标宋简体" w:cs="Times New Roman"/>
          <w:sz w:val="44"/>
          <w:szCs w:val="44"/>
          <w:lang w:val="en-US" w:eastAsia="zh-CN"/>
        </w:rPr>
        <w:t>生温馨提醒</w:t>
      </w:r>
    </w:p>
    <w:p>
      <w:pPr>
        <w:widowControl/>
        <w:ind w:firstLine="560" w:firstLineChars="200"/>
        <w:rPr>
          <w:rFonts w:hint="eastAsia" w:ascii="仿宋" w:hAnsi="仿宋" w:eastAsia="仿宋" w:cs="仿宋"/>
          <w:bCs/>
          <w:kern w:val="0"/>
          <w:sz w:val="28"/>
          <w:szCs w:val="28"/>
        </w:rPr>
      </w:pPr>
      <w:r>
        <w:rPr>
          <w:rFonts w:hint="eastAsia" w:ascii="仿宋" w:hAnsi="仿宋" w:eastAsia="仿宋" w:cs="仿宋"/>
          <w:bCs/>
          <w:kern w:val="0"/>
          <w:sz w:val="28"/>
          <w:szCs w:val="28"/>
        </w:rPr>
        <w:t>为确保每位考生平安、顺利进行202</w:t>
      </w:r>
      <w:r>
        <w:rPr>
          <w:rFonts w:hint="eastAsia" w:ascii="仿宋" w:hAnsi="仿宋" w:eastAsia="仿宋" w:cs="仿宋"/>
          <w:bCs/>
          <w:kern w:val="0"/>
          <w:sz w:val="28"/>
          <w:szCs w:val="28"/>
          <w:lang w:val="en-US" w:eastAsia="zh-CN"/>
        </w:rPr>
        <w:t>2</w:t>
      </w:r>
      <w:r>
        <w:rPr>
          <w:rFonts w:hint="eastAsia" w:ascii="仿宋" w:hAnsi="仿宋" w:eastAsia="仿宋" w:cs="仿宋"/>
          <w:bCs/>
          <w:kern w:val="0"/>
          <w:sz w:val="28"/>
          <w:szCs w:val="28"/>
        </w:rPr>
        <w:t>年国家医师资格考试医学综合考试，请认真阅读以下内容：根据《国家卫生健康委员会医师资格考试委员会公告（2021年第</w:t>
      </w:r>
      <w:r>
        <w:rPr>
          <w:rFonts w:hint="eastAsia" w:ascii="仿宋" w:hAnsi="仿宋" w:eastAsia="仿宋" w:cs="仿宋"/>
          <w:bCs/>
          <w:kern w:val="0"/>
          <w:sz w:val="28"/>
          <w:szCs w:val="28"/>
          <w:lang w:val="en-US" w:eastAsia="zh-CN"/>
        </w:rPr>
        <w:t>3</w:t>
      </w:r>
      <w:r>
        <w:rPr>
          <w:rFonts w:hint="eastAsia" w:ascii="仿宋" w:hAnsi="仿宋" w:eastAsia="仿宋" w:cs="仿宋"/>
          <w:bCs/>
          <w:kern w:val="0"/>
          <w:sz w:val="28"/>
          <w:szCs w:val="28"/>
        </w:rPr>
        <w:t>号）》安排，202</w:t>
      </w:r>
      <w:r>
        <w:rPr>
          <w:rFonts w:hint="eastAsia" w:ascii="仿宋" w:hAnsi="仿宋" w:eastAsia="仿宋" w:cs="仿宋"/>
          <w:bCs/>
          <w:kern w:val="0"/>
          <w:sz w:val="28"/>
          <w:szCs w:val="28"/>
          <w:lang w:val="en-US" w:eastAsia="zh-CN"/>
        </w:rPr>
        <w:t>2</w:t>
      </w:r>
      <w:r>
        <w:rPr>
          <w:rFonts w:hint="eastAsia" w:ascii="仿宋" w:hAnsi="仿宋" w:eastAsia="仿宋" w:cs="仿宋"/>
          <w:bCs/>
          <w:kern w:val="0"/>
          <w:sz w:val="28"/>
          <w:szCs w:val="28"/>
        </w:rPr>
        <w:t>年医师资格考试医学综合考试时间为</w:t>
      </w:r>
      <w:r>
        <w:rPr>
          <w:rFonts w:hint="eastAsia" w:ascii="仿宋" w:hAnsi="仿宋" w:eastAsia="仿宋" w:cs="仿宋"/>
          <w:bCs/>
          <w:kern w:val="0"/>
          <w:sz w:val="28"/>
          <w:szCs w:val="28"/>
          <w:lang w:val="en-US" w:eastAsia="zh-CN"/>
        </w:rPr>
        <w:t>8</w:t>
      </w:r>
      <w:r>
        <w:rPr>
          <w:rFonts w:hint="eastAsia" w:ascii="仿宋" w:hAnsi="仿宋" w:eastAsia="仿宋" w:cs="仿宋"/>
          <w:bCs/>
          <w:kern w:val="0"/>
          <w:sz w:val="28"/>
          <w:szCs w:val="28"/>
        </w:rPr>
        <w:t>月1</w:t>
      </w:r>
      <w:r>
        <w:rPr>
          <w:rFonts w:hint="eastAsia" w:ascii="仿宋" w:hAnsi="仿宋" w:eastAsia="仿宋" w:cs="仿宋"/>
          <w:bCs/>
          <w:kern w:val="0"/>
          <w:sz w:val="28"/>
          <w:szCs w:val="28"/>
          <w:lang w:val="en-US" w:eastAsia="zh-CN"/>
        </w:rPr>
        <w:t>9</w:t>
      </w:r>
      <w:r>
        <w:rPr>
          <w:rFonts w:hint="eastAsia" w:ascii="仿宋" w:hAnsi="仿宋" w:eastAsia="仿宋" w:cs="仿宋"/>
          <w:bCs/>
          <w:kern w:val="0"/>
          <w:sz w:val="28"/>
          <w:szCs w:val="28"/>
        </w:rPr>
        <w:t>、</w:t>
      </w:r>
      <w:r>
        <w:rPr>
          <w:rFonts w:hint="eastAsia" w:ascii="仿宋" w:hAnsi="仿宋" w:eastAsia="仿宋" w:cs="仿宋"/>
          <w:bCs/>
          <w:kern w:val="0"/>
          <w:sz w:val="28"/>
          <w:szCs w:val="28"/>
          <w:lang w:val="en-US" w:eastAsia="zh-CN"/>
        </w:rPr>
        <w:t>20</w:t>
      </w:r>
      <w:r>
        <w:rPr>
          <w:rFonts w:hint="eastAsia" w:ascii="仿宋" w:hAnsi="仿宋" w:eastAsia="仿宋" w:cs="仿宋"/>
          <w:bCs/>
          <w:kern w:val="0"/>
          <w:sz w:val="28"/>
          <w:szCs w:val="28"/>
        </w:rPr>
        <w:t>、2</w:t>
      </w:r>
      <w:r>
        <w:rPr>
          <w:rFonts w:hint="eastAsia" w:ascii="仿宋" w:hAnsi="仿宋" w:eastAsia="仿宋" w:cs="仿宋"/>
          <w:bCs/>
          <w:kern w:val="0"/>
          <w:sz w:val="28"/>
          <w:szCs w:val="28"/>
          <w:lang w:val="en-US" w:eastAsia="zh-CN"/>
        </w:rPr>
        <w:t>1</w:t>
      </w:r>
      <w:r>
        <w:rPr>
          <w:rFonts w:hint="eastAsia" w:ascii="仿宋" w:hAnsi="仿宋" w:eastAsia="仿宋" w:cs="仿宋"/>
          <w:bCs/>
          <w:kern w:val="0"/>
          <w:sz w:val="28"/>
          <w:szCs w:val="28"/>
        </w:rPr>
        <w:t>日。每位考生具体考试类别、考试时间、考试地点以准考证上为准。</w:t>
      </w:r>
    </w:p>
    <w:p>
      <w:pPr>
        <w:widowControl/>
        <w:ind w:firstLine="562" w:firstLineChars="200"/>
        <w:rPr>
          <w:rFonts w:hint="eastAsia" w:ascii="楷体" w:hAnsi="楷体" w:eastAsia="楷体" w:cs="楷体"/>
          <w:b/>
          <w:bCs w:val="0"/>
          <w:kern w:val="0"/>
          <w:sz w:val="28"/>
          <w:szCs w:val="28"/>
        </w:rPr>
      </w:pPr>
      <w:r>
        <w:rPr>
          <w:rFonts w:hint="eastAsia" w:ascii="楷体" w:hAnsi="楷体" w:eastAsia="楷体" w:cs="楷体"/>
          <w:b/>
          <w:bCs w:val="0"/>
          <w:kern w:val="0"/>
          <w:sz w:val="28"/>
          <w:szCs w:val="28"/>
        </w:rPr>
        <w:t>一、考试时间</w:t>
      </w:r>
    </w:p>
    <w:p>
      <w:pPr>
        <w:widowControl/>
        <w:ind w:firstLine="560" w:firstLineChars="200"/>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（一）计算机化考试</w:t>
      </w:r>
    </w:p>
    <w:p>
      <w:pPr>
        <w:widowControl/>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drawing>
          <wp:inline distT="0" distB="0" distL="114300" distR="114300">
            <wp:extent cx="5268595" cy="3291840"/>
            <wp:effectExtent l="0" t="0" r="8255" b="3810"/>
            <wp:docPr id="2" name="图片 2" descr="3ba3900fb183141685fceb898d05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ba3900fb183141685fceb898d05c13"/>
                    <pic:cNvPicPr>
                      <a:picLocks noChangeAspect="1"/>
                    </pic:cNvPicPr>
                  </pic:nvPicPr>
                  <pic:blipFill>
                    <a:blip r:embed="rId4"/>
                    <a:stretch>
                      <a:fillRect/>
                    </a:stretch>
                  </pic:blipFill>
                  <pic:spPr>
                    <a:xfrm>
                      <a:off x="0" y="0"/>
                      <a:ext cx="5268595" cy="3291840"/>
                    </a:xfrm>
                    <a:prstGeom prst="rect">
                      <a:avLst/>
                    </a:prstGeom>
                  </pic:spPr>
                </pic:pic>
              </a:graphicData>
            </a:graphic>
          </wp:inline>
        </w:drawing>
      </w:r>
    </w:p>
    <w:p>
      <w:pPr>
        <w:widowControl/>
        <w:ind w:firstLine="560" w:firstLineChars="200"/>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（二）加试部分（采取计算机化考试方式）</w:t>
      </w:r>
    </w:p>
    <w:p>
      <w:pPr>
        <w:widowControl/>
        <w:jc w:val="center"/>
        <w:rPr>
          <w:rFonts w:hint="default" w:ascii="仿宋" w:hAnsi="仿宋" w:eastAsia="仿宋" w:cs="仿宋"/>
          <w:bCs/>
          <w:kern w:val="0"/>
          <w:sz w:val="28"/>
          <w:szCs w:val="28"/>
          <w:lang w:val="en-US" w:eastAsia="zh-CN"/>
        </w:rPr>
      </w:pPr>
      <w:r>
        <w:rPr>
          <w:rFonts w:hint="default" w:ascii="仿宋" w:hAnsi="仿宋" w:eastAsia="仿宋" w:cs="仿宋"/>
          <w:bCs/>
          <w:kern w:val="0"/>
          <w:sz w:val="28"/>
          <w:szCs w:val="28"/>
          <w:lang w:val="en-US" w:eastAsia="zh-CN"/>
        </w:rPr>
        <w:drawing>
          <wp:inline distT="0" distB="0" distL="114300" distR="114300">
            <wp:extent cx="5270500" cy="1160145"/>
            <wp:effectExtent l="0" t="0" r="6350" b="1905"/>
            <wp:docPr id="1" name="图片 1" descr="298a122b83206b8b1eb660ca60dee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98a122b83206b8b1eb660ca60dee8d"/>
                    <pic:cNvPicPr>
                      <a:picLocks noChangeAspect="1"/>
                    </pic:cNvPicPr>
                  </pic:nvPicPr>
                  <pic:blipFill>
                    <a:blip r:embed="rId5"/>
                    <a:stretch>
                      <a:fillRect/>
                    </a:stretch>
                  </pic:blipFill>
                  <pic:spPr>
                    <a:xfrm>
                      <a:off x="0" y="0"/>
                      <a:ext cx="5270500" cy="116014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楷体" w:hAnsi="楷体" w:eastAsia="楷体" w:cs="楷体"/>
          <w:b/>
          <w:bCs w:val="0"/>
          <w:kern w:val="0"/>
          <w:sz w:val="28"/>
          <w:szCs w:val="28"/>
        </w:rPr>
      </w:pPr>
      <w:r>
        <w:rPr>
          <w:rFonts w:hint="eastAsia" w:ascii="楷体" w:hAnsi="楷体" w:eastAsia="楷体" w:cs="楷体"/>
          <w:b/>
          <w:bCs w:val="0"/>
          <w:kern w:val="0"/>
          <w:sz w:val="28"/>
          <w:szCs w:val="28"/>
        </w:rPr>
        <w:t>二、考场安排</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仿宋" w:hAnsi="仿宋" w:eastAsia="仿宋" w:cs="仿宋"/>
          <w:b/>
          <w:bCs w:val="0"/>
          <w:kern w:val="0"/>
          <w:sz w:val="28"/>
          <w:szCs w:val="28"/>
        </w:rPr>
      </w:pPr>
      <w:r>
        <w:rPr>
          <w:rFonts w:hint="eastAsia" w:ascii="仿宋" w:hAnsi="仿宋" w:eastAsia="仿宋" w:cs="仿宋"/>
          <w:b/>
          <w:bCs w:val="0"/>
          <w:kern w:val="0"/>
          <w:sz w:val="28"/>
          <w:szCs w:val="28"/>
        </w:rPr>
        <w:t>（一）郑州工业应用技术学院</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地址：河南省郑州市新郑市学院路16号</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考试时间：</w:t>
      </w:r>
      <w:r>
        <w:rPr>
          <w:rFonts w:hint="eastAsia" w:ascii="仿宋" w:hAnsi="仿宋" w:eastAsia="仿宋" w:cs="仿宋"/>
          <w:bCs/>
          <w:kern w:val="0"/>
          <w:sz w:val="28"/>
          <w:szCs w:val="28"/>
          <w:lang w:val="en-US" w:eastAsia="zh-CN"/>
        </w:rPr>
        <w:t>8</w:t>
      </w:r>
      <w:r>
        <w:rPr>
          <w:rFonts w:hint="eastAsia" w:ascii="仿宋" w:hAnsi="仿宋" w:eastAsia="仿宋" w:cs="仿宋"/>
          <w:bCs/>
          <w:kern w:val="0"/>
          <w:sz w:val="28"/>
          <w:szCs w:val="28"/>
        </w:rPr>
        <w:t>月1</w:t>
      </w:r>
      <w:r>
        <w:rPr>
          <w:rFonts w:hint="eastAsia" w:ascii="仿宋" w:hAnsi="仿宋" w:eastAsia="仿宋" w:cs="仿宋"/>
          <w:bCs/>
          <w:kern w:val="0"/>
          <w:sz w:val="28"/>
          <w:szCs w:val="28"/>
          <w:lang w:val="en-US" w:eastAsia="zh-CN"/>
        </w:rPr>
        <w:t>9</w:t>
      </w:r>
      <w:r>
        <w:rPr>
          <w:rFonts w:hint="eastAsia" w:ascii="仿宋" w:hAnsi="仿宋" w:eastAsia="仿宋" w:cs="仿宋"/>
          <w:bCs/>
          <w:kern w:val="0"/>
          <w:sz w:val="28"/>
          <w:szCs w:val="28"/>
        </w:rPr>
        <w:t>、</w:t>
      </w:r>
      <w:r>
        <w:rPr>
          <w:rFonts w:hint="eastAsia" w:ascii="仿宋" w:hAnsi="仿宋" w:eastAsia="仿宋" w:cs="仿宋"/>
          <w:bCs/>
          <w:kern w:val="0"/>
          <w:sz w:val="28"/>
          <w:szCs w:val="28"/>
          <w:lang w:val="en-US" w:eastAsia="zh-CN"/>
        </w:rPr>
        <w:t>20</w:t>
      </w:r>
      <w:r>
        <w:rPr>
          <w:rFonts w:hint="eastAsia" w:ascii="仿宋" w:hAnsi="仿宋" w:eastAsia="仿宋" w:cs="仿宋"/>
          <w:bCs/>
          <w:kern w:val="0"/>
          <w:sz w:val="28"/>
          <w:szCs w:val="28"/>
        </w:rPr>
        <w:t>、2</w:t>
      </w:r>
      <w:r>
        <w:rPr>
          <w:rFonts w:hint="eastAsia" w:ascii="仿宋" w:hAnsi="仿宋" w:eastAsia="仿宋" w:cs="仿宋"/>
          <w:bCs/>
          <w:kern w:val="0"/>
          <w:sz w:val="28"/>
          <w:szCs w:val="28"/>
          <w:lang w:val="en-US" w:eastAsia="zh-CN"/>
        </w:rPr>
        <w:t>1</w:t>
      </w:r>
      <w:r>
        <w:rPr>
          <w:rFonts w:hint="eastAsia" w:ascii="仿宋" w:hAnsi="仿宋" w:eastAsia="仿宋" w:cs="仿宋"/>
          <w:bCs/>
          <w:kern w:val="0"/>
          <w:sz w:val="28"/>
          <w:szCs w:val="28"/>
        </w:rPr>
        <w:t>日</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乘车线路</w:t>
      </w:r>
      <w:r>
        <w:rPr>
          <w:rFonts w:hint="eastAsia" w:ascii="仿宋" w:hAnsi="仿宋" w:eastAsia="仿宋" w:cs="仿宋"/>
          <w:bCs/>
          <w:kern w:val="0"/>
          <w:sz w:val="28"/>
          <w:szCs w:val="28"/>
          <w:lang w:val="en-US" w:eastAsia="zh-CN"/>
        </w:rPr>
        <w:t>（仅供参考）</w:t>
      </w:r>
      <w:r>
        <w:rPr>
          <w:rFonts w:hint="eastAsia" w:ascii="仿宋" w:hAnsi="仿宋" w:eastAsia="仿宋" w:cs="仿宋"/>
          <w:bCs/>
          <w:kern w:val="0"/>
          <w:sz w:val="28"/>
          <w:szCs w:val="28"/>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w:t>
      </w:r>
      <w:r>
        <w:rPr>
          <w:rFonts w:hint="eastAsia" w:ascii="仿宋" w:hAnsi="仿宋" w:eastAsia="仿宋" w:cs="仿宋"/>
          <w:b w:val="0"/>
          <w:bCs/>
          <w:kern w:val="0"/>
          <w:sz w:val="28"/>
          <w:szCs w:val="28"/>
          <w:lang w:val="en-US" w:eastAsia="zh-CN"/>
        </w:rPr>
        <w:t>.</w:t>
      </w:r>
      <w:r>
        <w:rPr>
          <w:rFonts w:hint="eastAsia" w:ascii="仿宋" w:hAnsi="仿宋" w:eastAsia="仿宋" w:cs="仿宋"/>
          <w:b w:val="0"/>
          <w:bCs/>
          <w:kern w:val="0"/>
          <w:sz w:val="28"/>
          <w:szCs w:val="28"/>
        </w:rPr>
        <w:t>自驾路线说明：</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A.自行导航</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在地图导航软件中搜索---郑州工业应用技术学院（东校区南门）</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B.推荐路线</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a.京港澳高速---商登高速（新郑新区站）---中华路---学院路---郑州工业应用技术学院（南门）</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b.郑州绕城高速---东三环南站---中华路---学院路---郑州工业应用技术学院（南门）</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c.郑州绕城高速---轩辕故里站---新郑快速通道---新村大道---中华路---学院路---郑州工业应用技术学院（南门）</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d.郑尧高速---商登高速（新郑新区站）---中华路---学院路---郑州工业应用技术学院（南门）</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w:t>
      </w:r>
      <w:r>
        <w:rPr>
          <w:rFonts w:hint="eastAsia" w:ascii="仿宋" w:hAnsi="仿宋" w:eastAsia="仿宋" w:cs="仿宋"/>
          <w:b w:val="0"/>
          <w:bCs/>
          <w:kern w:val="0"/>
          <w:sz w:val="28"/>
          <w:szCs w:val="28"/>
          <w:lang w:val="en-US" w:eastAsia="zh-CN"/>
        </w:rPr>
        <w:t>.</w:t>
      </w:r>
      <w:r>
        <w:rPr>
          <w:rFonts w:hint="eastAsia" w:ascii="仿宋" w:hAnsi="仿宋" w:eastAsia="仿宋" w:cs="仿宋"/>
          <w:b w:val="0"/>
          <w:bCs/>
          <w:kern w:val="0"/>
          <w:sz w:val="28"/>
          <w:szCs w:val="28"/>
        </w:rPr>
        <w:t>公交路线说明：</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a.地铁2号线华南城站下---</w:t>
      </w:r>
      <w:r>
        <w:rPr>
          <w:rFonts w:hint="eastAsia" w:ascii="仿宋" w:hAnsi="仿宋" w:eastAsia="仿宋" w:cs="仿宋"/>
          <w:bCs/>
          <w:kern w:val="0"/>
          <w:sz w:val="28"/>
          <w:szCs w:val="28"/>
          <w:lang w:val="en-US" w:eastAsia="zh-CN"/>
        </w:rPr>
        <w:t>打车</w:t>
      </w:r>
      <w:r>
        <w:rPr>
          <w:rFonts w:hint="eastAsia" w:ascii="仿宋" w:hAnsi="仿宋" w:eastAsia="仿宋" w:cs="仿宋"/>
          <w:bCs/>
          <w:kern w:val="0"/>
          <w:sz w:val="28"/>
          <w:szCs w:val="28"/>
        </w:rPr>
        <w:t>---到达郑州工业应用技术学院（南门）（预计25-30分钟）；</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b.地铁2号线华南城站下---乘坐D2公交车---到达郑州工业应用技术学院（南门）（预计40分钟）；</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c.郑州总站乘坐郑许公交车---新郑新村---乘坐102路公交车---新郑汽车站---乘坐201路公交车---到达郑州工业应用学院（南门）（预计1个半小时）；</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d.郑州航空港乘坐6路公交车---丹尼斯百货---乘坐201路公交车---到达郑州工业应用技术学院（南门）（预计1个半小时）；</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e. 地铁2号线城郊线孟庄地铁站---新郑6路公交新郑市第二人民医院站---新郑211路公交---到达郑州工业应用技术学院（南门）（预计1个半小时）；</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f.郑州南站乘坐郑新公交车---新郑汽车站---乘坐201路公交车---到达郑州工业应用技术学院（南门）（预计1个半小时）。</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default"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eastAsia="zh-CN"/>
        </w:rPr>
        <w:t>（二）河南经贸职业学院（</w:t>
      </w:r>
      <w:r>
        <w:rPr>
          <w:rFonts w:hint="eastAsia" w:ascii="仿宋" w:hAnsi="仿宋" w:eastAsia="仿宋" w:cs="仿宋"/>
          <w:b/>
          <w:bCs w:val="0"/>
          <w:kern w:val="0"/>
          <w:sz w:val="28"/>
          <w:szCs w:val="28"/>
          <w:lang w:val="en-US" w:eastAsia="zh-CN"/>
        </w:rPr>
        <w:t>龙子湖校区</w:t>
      </w:r>
      <w:r>
        <w:rPr>
          <w:rFonts w:hint="eastAsia" w:ascii="仿宋" w:hAnsi="仿宋" w:eastAsia="仿宋" w:cs="仿宋"/>
          <w:b/>
          <w:bCs w:val="0"/>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eastAsia="zh-CN"/>
        </w:rPr>
        <w:t>地址：河南省郑州市龙子湖高校园区龙子湖北路58号。</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eastAsia="zh-CN"/>
        </w:rPr>
        <w:t>考试时间：</w:t>
      </w:r>
      <w:r>
        <w:rPr>
          <w:rFonts w:hint="eastAsia" w:ascii="仿宋" w:hAnsi="仿宋" w:eastAsia="仿宋" w:cs="仿宋"/>
          <w:bCs/>
          <w:color w:val="auto"/>
          <w:kern w:val="0"/>
          <w:sz w:val="28"/>
          <w:szCs w:val="28"/>
          <w:lang w:val="en-US" w:eastAsia="zh-CN"/>
        </w:rPr>
        <w:t>8</w:t>
      </w:r>
      <w:r>
        <w:rPr>
          <w:rFonts w:hint="eastAsia" w:ascii="仿宋" w:hAnsi="仿宋" w:eastAsia="仿宋" w:cs="仿宋"/>
          <w:bCs/>
          <w:color w:val="auto"/>
          <w:kern w:val="0"/>
          <w:sz w:val="28"/>
          <w:szCs w:val="28"/>
          <w:lang w:eastAsia="zh-CN"/>
        </w:rPr>
        <w:t>月1</w:t>
      </w:r>
      <w:r>
        <w:rPr>
          <w:rFonts w:hint="eastAsia" w:ascii="仿宋" w:hAnsi="仿宋" w:eastAsia="仿宋" w:cs="仿宋"/>
          <w:bCs/>
          <w:color w:val="auto"/>
          <w:kern w:val="0"/>
          <w:sz w:val="28"/>
          <w:szCs w:val="28"/>
          <w:lang w:val="en-US" w:eastAsia="zh-CN"/>
        </w:rPr>
        <w:t>9</w:t>
      </w:r>
      <w:r>
        <w:rPr>
          <w:rFonts w:hint="eastAsia" w:ascii="仿宋" w:hAnsi="仿宋" w:eastAsia="仿宋" w:cs="仿宋"/>
          <w:bCs/>
          <w:color w:val="auto"/>
          <w:kern w:val="0"/>
          <w:sz w:val="28"/>
          <w:szCs w:val="28"/>
          <w:lang w:eastAsia="zh-CN"/>
        </w:rPr>
        <w:t>、</w:t>
      </w:r>
      <w:r>
        <w:rPr>
          <w:rFonts w:hint="eastAsia" w:ascii="仿宋" w:hAnsi="仿宋" w:eastAsia="仿宋" w:cs="仿宋"/>
          <w:bCs/>
          <w:color w:val="auto"/>
          <w:kern w:val="0"/>
          <w:sz w:val="28"/>
          <w:szCs w:val="28"/>
          <w:lang w:val="en-US" w:eastAsia="zh-CN"/>
        </w:rPr>
        <w:t>20</w:t>
      </w:r>
      <w:r>
        <w:rPr>
          <w:rFonts w:hint="eastAsia" w:ascii="仿宋" w:hAnsi="仿宋" w:eastAsia="仿宋" w:cs="仿宋"/>
          <w:bCs/>
          <w:color w:val="auto"/>
          <w:kern w:val="0"/>
          <w:sz w:val="28"/>
          <w:szCs w:val="28"/>
          <w:lang w:eastAsia="zh-CN"/>
        </w:rPr>
        <w:t>、2</w:t>
      </w:r>
      <w:r>
        <w:rPr>
          <w:rFonts w:hint="eastAsia" w:ascii="仿宋" w:hAnsi="仿宋" w:eastAsia="仿宋" w:cs="仿宋"/>
          <w:bCs/>
          <w:color w:val="auto"/>
          <w:kern w:val="0"/>
          <w:sz w:val="28"/>
          <w:szCs w:val="28"/>
          <w:lang w:val="en-US" w:eastAsia="zh-CN"/>
        </w:rPr>
        <w:t>1</w:t>
      </w:r>
      <w:r>
        <w:rPr>
          <w:rFonts w:hint="eastAsia" w:ascii="仿宋" w:hAnsi="仿宋" w:eastAsia="仿宋" w:cs="仿宋"/>
          <w:bCs/>
          <w:color w:val="auto"/>
          <w:kern w:val="0"/>
          <w:sz w:val="28"/>
          <w:szCs w:val="28"/>
          <w:lang w:eastAsia="zh-CN"/>
        </w:rPr>
        <w:t>日。</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val="en-US" w:eastAsia="zh-CN"/>
        </w:rPr>
        <w:t>1.</w:t>
      </w:r>
      <w:r>
        <w:rPr>
          <w:rFonts w:hint="eastAsia" w:ascii="仿宋" w:hAnsi="仿宋" w:eastAsia="仿宋" w:cs="仿宋"/>
          <w:bCs/>
          <w:color w:val="auto"/>
          <w:kern w:val="0"/>
          <w:sz w:val="28"/>
          <w:szCs w:val="28"/>
          <w:lang w:eastAsia="zh-CN"/>
        </w:rPr>
        <w:t>乘车线路</w:t>
      </w:r>
      <w:r>
        <w:rPr>
          <w:rFonts w:hint="eastAsia" w:ascii="仿宋" w:hAnsi="仿宋" w:eastAsia="仿宋" w:cs="仿宋"/>
          <w:bCs/>
          <w:color w:val="auto"/>
          <w:kern w:val="0"/>
          <w:sz w:val="28"/>
          <w:szCs w:val="28"/>
          <w:lang w:val="en-US" w:eastAsia="zh-CN"/>
        </w:rPr>
        <w:t>（仅供参考）</w:t>
      </w:r>
      <w:r>
        <w:rPr>
          <w:rFonts w:hint="eastAsia" w:ascii="仿宋" w:hAnsi="仿宋" w:eastAsia="仿宋" w:cs="仿宋"/>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eastAsia="zh-CN"/>
        </w:rPr>
        <w:t>（</w:t>
      </w:r>
      <w:r>
        <w:rPr>
          <w:rFonts w:hint="eastAsia" w:ascii="仿宋" w:hAnsi="仿宋" w:eastAsia="仿宋" w:cs="仿宋"/>
          <w:bCs/>
          <w:color w:val="auto"/>
          <w:kern w:val="0"/>
          <w:sz w:val="28"/>
          <w:szCs w:val="28"/>
          <w:lang w:val="en-US" w:eastAsia="zh-CN"/>
        </w:rPr>
        <w:t>1</w:t>
      </w:r>
      <w:r>
        <w:rPr>
          <w:rFonts w:hint="eastAsia" w:ascii="仿宋" w:hAnsi="仿宋" w:eastAsia="仿宋" w:cs="仿宋"/>
          <w:bCs/>
          <w:color w:val="auto"/>
          <w:kern w:val="0"/>
          <w:sz w:val="28"/>
          <w:szCs w:val="28"/>
          <w:lang w:eastAsia="zh-CN"/>
        </w:rPr>
        <w:t>）乘汽车到郑州北汽车客运站，可以乘坐地铁2号线，在紫荆山站转乘地铁1号线至文苑北路站下车，再转乘115路公交车在河南经贸职业学院站下车:</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eastAsia="zh-CN"/>
        </w:rPr>
        <w:t>（</w:t>
      </w:r>
      <w:r>
        <w:rPr>
          <w:rFonts w:hint="eastAsia" w:ascii="仿宋" w:hAnsi="仿宋" w:eastAsia="仿宋" w:cs="仿宋"/>
          <w:bCs/>
          <w:color w:val="auto"/>
          <w:kern w:val="0"/>
          <w:sz w:val="28"/>
          <w:szCs w:val="28"/>
          <w:lang w:val="en-US" w:eastAsia="zh-CN"/>
        </w:rPr>
        <w:t>2</w:t>
      </w:r>
      <w:r>
        <w:rPr>
          <w:rFonts w:hint="eastAsia" w:ascii="仿宋" w:hAnsi="仿宋" w:eastAsia="仿宋" w:cs="仿宋"/>
          <w:bCs/>
          <w:color w:val="auto"/>
          <w:kern w:val="0"/>
          <w:sz w:val="28"/>
          <w:szCs w:val="28"/>
          <w:lang w:eastAsia="zh-CN"/>
        </w:rPr>
        <w:t>）在紫荆山可乘坐115路公交车，在河南经贸职业学院站下车;</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eastAsia="zh-CN"/>
        </w:rPr>
        <w:t>（</w:t>
      </w:r>
      <w:r>
        <w:rPr>
          <w:rFonts w:hint="eastAsia" w:ascii="仿宋" w:hAnsi="仿宋" w:eastAsia="仿宋" w:cs="仿宋"/>
          <w:bCs/>
          <w:color w:val="auto"/>
          <w:kern w:val="0"/>
          <w:sz w:val="28"/>
          <w:szCs w:val="28"/>
          <w:lang w:val="en-US" w:eastAsia="zh-CN"/>
        </w:rPr>
        <w:t>3</w:t>
      </w:r>
      <w:r>
        <w:rPr>
          <w:rFonts w:hint="eastAsia" w:ascii="仿宋" w:hAnsi="仿宋" w:eastAsia="仿宋" w:cs="仿宋"/>
          <w:bCs/>
          <w:color w:val="auto"/>
          <w:kern w:val="0"/>
          <w:sz w:val="28"/>
          <w:szCs w:val="28"/>
          <w:lang w:eastAsia="zh-CN"/>
        </w:rPr>
        <w:t>）乘火车到郑州火车站或郑州火车东站(高铁站)，可乘地铁1号线至文苑北路站下车，再转乘115路公交车到河南经贸职业学院下车。</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val="en-US" w:eastAsia="zh-CN"/>
        </w:rPr>
        <w:t>2.</w:t>
      </w:r>
      <w:r>
        <w:rPr>
          <w:rFonts w:hint="eastAsia" w:ascii="仿宋" w:hAnsi="仿宋" w:eastAsia="仿宋" w:cs="仿宋"/>
          <w:bCs/>
          <w:color w:val="auto"/>
          <w:kern w:val="0"/>
          <w:sz w:val="28"/>
          <w:szCs w:val="28"/>
          <w:lang w:eastAsia="zh-CN"/>
        </w:rPr>
        <w:t>公交线路:</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eastAsia="zh-CN"/>
        </w:rPr>
        <w:t>166路公交车(起点农业路中州大道站，终点市体育中心站)、170路公交车(起点市体育中心站，终点前牛岗站)、265路公交车(起点紫荆山花园路站，终点博学路公交站)、48路公交车(起点电车公司站，终点前牛岗站)、S137路公交车(起点郑东新区郑大一附院站，终点河南牧业经济学院站)。</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lang w:val="en-US" w:eastAsia="zh-CN"/>
        </w:rPr>
        <w:t>3.</w:t>
      </w:r>
      <w:r>
        <w:rPr>
          <w:rFonts w:hint="eastAsia" w:ascii="仿宋" w:hAnsi="仿宋" w:eastAsia="仿宋" w:cs="仿宋"/>
          <w:bCs/>
          <w:color w:val="auto"/>
          <w:kern w:val="0"/>
          <w:sz w:val="28"/>
          <w:szCs w:val="28"/>
          <w:lang w:eastAsia="zh-CN"/>
        </w:rPr>
        <w:t>自驾路线:</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color w:val="auto"/>
          <w:kern w:val="0"/>
          <w:sz w:val="28"/>
          <w:szCs w:val="28"/>
          <w:lang w:eastAsia="zh-CN"/>
        </w:rPr>
        <w:t>京港澳高速郑东新区站下高速-沿郑州方向(郑开金水东路)-到博学路向右拐行至龙子湖北路右拐一到河南经贸职业学院东南门或南门。</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仿宋" w:hAnsi="仿宋" w:eastAsia="仿宋" w:cs="仿宋"/>
          <w:b/>
          <w:bCs w:val="0"/>
          <w:kern w:val="0"/>
          <w:sz w:val="28"/>
          <w:szCs w:val="28"/>
        </w:rPr>
      </w:pPr>
      <w:r>
        <w:rPr>
          <w:rFonts w:hint="eastAsia" w:ascii="仿宋" w:hAnsi="仿宋" w:eastAsia="仿宋" w:cs="仿宋"/>
          <w:b/>
          <w:bCs w:val="0"/>
          <w:kern w:val="0"/>
          <w:sz w:val="28"/>
          <w:szCs w:val="28"/>
        </w:rPr>
        <w:t>（三）郑州澍青医学高等专科学校</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地址：河南省郑州市二七区公明路6号郑州澍青医学高等专科学校（马寨校区）</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考试时间：</w:t>
      </w:r>
      <w:r>
        <w:rPr>
          <w:rFonts w:hint="eastAsia" w:ascii="仿宋" w:hAnsi="仿宋" w:eastAsia="仿宋" w:cs="仿宋"/>
          <w:bCs/>
          <w:kern w:val="0"/>
          <w:sz w:val="28"/>
          <w:szCs w:val="28"/>
          <w:lang w:val="en-US" w:eastAsia="zh-CN"/>
        </w:rPr>
        <w:t>8</w:t>
      </w:r>
      <w:r>
        <w:rPr>
          <w:rFonts w:hint="eastAsia" w:ascii="仿宋" w:hAnsi="仿宋" w:eastAsia="仿宋" w:cs="仿宋"/>
          <w:bCs/>
          <w:kern w:val="0"/>
          <w:sz w:val="28"/>
          <w:szCs w:val="28"/>
        </w:rPr>
        <w:t>月1</w:t>
      </w:r>
      <w:r>
        <w:rPr>
          <w:rFonts w:hint="eastAsia" w:ascii="仿宋" w:hAnsi="仿宋" w:eastAsia="仿宋" w:cs="仿宋"/>
          <w:bCs/>
          <w:kern w:val="0"/>
          <w:sz w:val="28"/>
          <w:szCs w:val="28"/>
          <w:lang w:val="en-US" w:eastAsia="zh-CN"/>
        </w:rPr>
        <w:t>9</w:t>
      </w:r>
      <w:r>
        <w:rPr>
          <w:rFonts w:hint="eastAsia" w:ascii="仿宋" w:hAnsi="仿宋" w:eastAsia="仿宋" w:cs="仿宋"/>
          <w:bCs/>
          <w:kern w:val="0"/>
          <w:sz w:val="28"/>
          <w:szCs w:val="28"/>
        </w:rPr>
        <w:t>、</w:t>
      </w:r>
      <w:r>
        <w:rPr>
          <w:rFonts w:hint="eastAsia" w:ascii="仿宋" w:hAnsi="仿宋" w:eastAsia="仿宋" w:cs="仿宋"/>
          <w:bCs/>
          <w:kern w:val="0"/>
          <w:sz w:val="28"/>
          <w:szCs w:val="28"/>
          <w:lang w:val="en-US" w:eastAsia="zh-CN"/>
        </w:rPr>
        <w:t>20、21</w:t>
      </w:r>
      <w:r>
        <w:rPr>
          <w:rFonts w:hint="eastAsia" w:ascii="仿宋" w:hAnsi="仿宋" w:eastAsia="仿宋" w:cs="仿宋"/>
          <w:bCs/>
          <w:kern w:val="0"/>
          <w:sz w:val="28"/>
          <w:szCs w:val="28"/>
        </w:rPr>
        <w:t>日</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乘车线路</w:t>
      </w:r>
      <w:r>
        <w:rPr>
          <w:rFonts w:hint="eastAsia" w:ascii="仿宋" w:hAnsi="仿宋" w:eastAsia="仿宋" w:cs="仿宋"/>
          <w:bCs/>
          <w:kern w:val="0"/>
          <w:sz w:val="28"/>
          <w:szCs w:val="28"/>
          <w:lang w:eastAsia="zh-CN"/>
        </w:rPr>
        <w:t>（仅供参考）</w:t>
      </w:r>
      <w:r>
        <w:rPr>
          <w:rFonts w:hint="eastAsia" w:ascii="仿宋" w:hAnsi="仿宋" w:eastAsia="仿宋" w:cs="仿宋"/>
          <w:bCs/>
          <w:kern w:val="0"/>
          <w:sz w:val="28"/>
          <w:szCs w:val="28"/>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lang w:val="en-US" w:eastAsia="zh-CN"/>
        </w:rPr>
        <w:t>1</w:t>
      </w:r>
      <w:r>
        <w:rPr>
          <w:rFonts w:hint="eastAsia" w:ascii="仿宋" w:hAnsi="仿宋" w:eastAsia="仿宋" w:cs="仿宋"/>
          <w:bCs/>
          <w:kern w:val="0"/>
          <w:sz w:val="28"/>
          <w:szCs w:val="28"/>
          <w:lang w:eastAsia="zh-CN"/>
        </w:rPr>
        <w:t>）乘</w:t>
      </w:r>
      <w:r>
        <w:rPr>
          <w:rFonts w:hint="eastAsia" w:ascii="仿宋" w:hAnsi="仿宋" w:eastAsia="仿宋" w:cs="仿宋"/>
          <w:bCs/>
          <w:kern w:val="0"/>
          <w:sz w:val="28"/>
          <w:szCs w:val="28"/>
        </w:rPr>
        <w:t>坐地铁五号线到后河芦C1口下车乘坐226到公明路西四环站下车。</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lang w:val="en-US" w:eastAsia="zh-CN"/>
        </w:rPr>
        <w:t>（2）</w:t>
      </w:r>
      <w:r>
        <w:rPr>
          <w:rFonts w:hint="eastAsia" w:ascii="仿宋" w:hAnsi="仿宋" w:eastAsia="仿宋" w:cs="仿宋"/>
          <w:bCs/>
          <w:kern w:val="0"/>
          <w:sz w:val="28"/>
          <w:szCs w:val="28"/>
        </w:rPr>
        <w:t>乘</w:t>
      </w:r>
      <w:r>
        <w:rPr>
          <w:rFonts w:hint="eastAsia" w:ascii="仿宋" w:hAnsi="仿宋" w:eastAsia="仿宋" w:cs="仿宋"/>
          <w:bCs/>
          <w:kern w:val="0"/>
          <w:sz w:val="28"/>
          <w:szCs w:val="28"/>
          <w:lang w:eastAsia="zh-CN"/>
        </w:rPr>
        <w:t>坐</w:t>
      </w:r>
      <w:r>
        <w:rPr>
          <w:rFonts w:hint="eastAsia" w:ascii="仿宋" w:hAnsi="仿宋" w:eastAsia="仿宋" w:cs="仿宋"/>
          <w:bCs/>
          <w:kern w:val="0"/>
          <w:sz w:val="28"/>
          <w:szCs w:val="28"/>
        </w:rPr>
        <w:t>刘堂定制专线东线在郑州澍青医学院东门站下车即到。</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eastAsia="zh-CN"/>
        </w:rPr>
        <w:t>（四）</w:t>
      </w:r>
      <w:r>
        <w:rPr>
          <w:rFonts w:hint="eastAsia" w:ascii="仿宋" w:hAnsi="仿宋" w:eastAsia="仿宋" w:cs="仿宋"/>
          <w:b/>
          <w:bCs w:val="0"/>
          <w:kern w:val="0"/>
          <w:sz w:val="28"/>
          <w:szCs w:val="28"/>
          <w:lang w:val="en-US" w:eastAsia="zh-CN"/>
        </w:rPr>
        <w:t>河南中原机考科学研究院</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地址：河南省郑州市京广路沅江路交叉口向西200米路南。</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考试时间：8月19、20日。</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乘车线路（仅供参考）：</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w:t>
      </w:r>
      <w:r>
        <w:rPr>
          <w:rFonts w:hint="default" w:ascii="仿宋" w:hAnsi="仿宋" w:eastAsia="仿宋" w:cs="仿宋"/>
          <w:bCs/>
          <w:kern w:val="0"/>
          <w:sz w:val="28"/>
          <w:szCs w:val="28"/>
          <w:lang w:val="en-US" w:eastAsia="zh-CN"/>
        </w:rPr>
        <w:t>乘</w:t>
      </w:r>
      <w:r>
        <w:rPr>
          <w:rFonts w:hint="eastAsia" w:ascii="仿宋" w:hAnsi="仿宋" w:eastAsia="仿宋" w:cs="仿宋"/>
          <w:bCs/>
          <w:kern w:val="0"/>
          <w:sz w:val="28"/>
          <w:szCs w:val="28"/>
          <w:lang w:val="en-US" w:eastAsia="zh-CN"/>
        </w:rPr>
        <w:t>坐</w:t>
      </w:r>
      <w:r>
        <w:rPr>
          <w:rFonts w:hint="default" w:ascii="仿宋" w:hAnsi="仿宋" w:eastAsia="仿宋" w:cs="仿宋"/>
          <w:bCs/>
          <w:kern w:val="0"/>
          <w:sz w:val="28"/>
          <w:szCs w:val="28"/>
          <w:lang w:val="en-US" w:eastAsia="zh-CN"/>
        </w:rPr>
        <w:t>291路 ; 298路到沅江路京广路站</w:t>
      </w:r>
      <w:r>
        <w:rPr>
          <w:rFonts w:hint="eastAsia" w:ascii="仿宋" w:hAnsi="仿宋" w:eastAsia="仿宋" w:cs="仿宋"/>
          <w:bCs/>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2.</w:t>
      </w:r>
      <w:r>
        <w:rPr>
          <w:rFonts w:hint="default" w:ascii="仿宋" w:hAnsi="仿宋" w:eastAsia="仿宋" w:cs="仿宋"/>
          <w:bCs/>
          <w:kern w:val="0"/>
          <w:sz w:val="28"/>
          <w:szCs w:val="28"/>
          <w:lang w:val="en-US" w:eastAsia="zh-CN"/>
        </w:rPr>
        <w:t>乘</w:t>
      </w:r>
      <w:r>
        <w:rPr>
          <w:rFonts w:hint="eastAsia" w:ascii="仿宋" w:hAnsi="仿宋" w:eastAsia="仿宋" w:cs="仿宋"/>
          <w:bCs/>
          <w:kern w:val="0"/>
          <w:sz w:val="28"/>
          <w:szCs w:val="28"/>
          <w:lang w:val="en-US" w:eastAsia="zh-CN"/>
        </w:rPr>
        <w:t>坐</w:t>
      </w:r>
      <w:r>
        <w:rPr>
          <w:rFonts w:hint="default" w:ascii="仿宋" w:hAnsi="仿宋" w:eastAsia="仿宋" w:cs="仿宋"/>
          <w:bCs/>
          <w:kern w:val="0"/>
          <w:sz w:val="28"/>
          <w:szCs w:val="28"/>
          <w:lang w:val="en-US" w:eastAsia="zh-CN"/>
        </w:rPr>
        <w:t>62路、126路 、165路 、203路、268路、291路 、315路、318路、 318路定制专线、556路、701路、 906路、981路、 Y21路到汽车客运南站向北300米</w:t>
      </w:r>
      <w:r>
        <w:rPr>
          <w:rFonts w:hint="eastAsia" w:ascii="仿宋" w:hAnsi="仿宋" w:eastAsia="仿宋" w:cs="仿宋"/>
          <w:bCs/>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仿宋" w:hAnsi="仿宋" w:eastAsia="仿宋" w:cs="仿宋"/>
          <w:b/>
          <w:bCs w:val="0"/>
          <w:kern w:val="0"/>
          <w:sz w:val="28"/>
          <w:szCs w:val="28"/>
        </w:rPr>
      </w:pPr>
      <w:r>
        <w:rPr>
          <w:rFonts w:hint="eastAsia" w:ascii="仿宋" w:hAnsi="仿宋" w:eastAsia="仿宋" w:cs="仿宋"/>
          <w:b/>
          <w:bCs w:val="0"/>
          <w:kern w:val="0"/>
          <w:sz w:val="28"/>
          <w:szCs w:val="28"/>
        </w:rPr>
        <w:t>（五）河南经贸网络信息技术中心</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地址：郑州市新密市东柿路路东200米（河南省郑少洛高速新密北站高速口向南800米路东穗华心基地）</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考试时间：</w:t>
      </w:r>
      <w:r>
        <w:rPr>
          <w:rFonts w:hint="eastAsia" w:ascii="仿宋" w:hAnsi="仿宋" w:eastAsia="仿宋" w:cs="仿宋"/>
          <w:bCs/>
          <w:kern w:val="0"/>
          <w:sz w:val="28"/>
          <w:szCs w:val="28"/>
          <w:lang w:val="en-US" w:eastAsia="zh-CN"/>
        </w:rPr>
        <w:t>8</w:t>
      </w:r>
      <w:r>
        <w:rPr>
          <w:rFonts w:hint="eastAsia" w:ascii="仿宋" w:hAnsi="仿宋" w:eastAsia="仿宋" w:cs="仿宋"/>
          <w:bCs/>
          <w:kern w:val="0"/>
          <w:sz w:val="28"/>
          <w:szCs w:val="28"/>
        </w:rPr>
        <w:t>月</w:t>
      </w:r>
      <w:r>
        <w:rPr>
          <w:rFonts w:hint="eastAsia" w:ascii="仿宋" w:hAnsi="仿宋" w:eastAsia="仿宋" w:cs="仿宋"/>
          <w:bCs/>
          <w:kern w:val="0"/>
          <w:sz w:val="28"/>
          <w:szCs w:val="28"/>
          <w:lang w:val="en-US" w:eastAsia="zh-CN"/>
        </w:rPr>
        <w:t>20</w:t>
      </w:r>
      <w:r>
        <w:rPr>
          <w:rFonts w:hint="eastAsia" w:ascii="仿宋" w:hAnsi="仿宋" w:eastAsia="仿宋" w:cs="仿宋"/>
          <w:bCs/>
          <w:kern w:val="0"/>
          <w:sz w:val="28"/>
          <w:szCs w:val="28"/>
        </w:rPr>
        <w:t>、</w:t>
      </w:r>
      <w:r>
        <w:rPr>
          <w:rFonts w:hint="eastAsia" w:ascii="仿宋" w:hAnsi="仿宋" w:eastAsia="仿宋" w:cs="仿宋"/>
          <w:bCs/>
          <w:kern w:val="0"/>
          <w:sz w:val="28"/>
          <w:szCs w:val="28"/>
          <w:lang w:val="en-US" w:eastAsia="zh-CN"/>
        </w:rPr>
        <w:t>21</w:t>
      </w:r>
      <w:r>
        <w:rPr>
          <w:rFonts w:hint="eastAsia" w:ascii="仿宋" w:hAnsi="仿宋" w:eastAsia="仿宋" w:cs="仿宋"/>
          <w:bCs/>
          <w:kern w:val="0"/>
          <w:sz w:val="28"/>
          <w:szCs w:val="28"/>
        </w:rPr>
        <w:t>日</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乘车线路</w:t>
      </w:r>
      <w:r>
        <w:rPr>
          <w:rFonts w:hint="eastAsia" w:ascii="仿宋" w:hAnsi="仿宋" w:eastAsia="仿宋" w:cs="仿宋"/>
          <w:bCs/>
          <w:kern w:val="0"/>
          <w:sz w:val="28"/>
          <w:szCs w:val="28"/>
          <w:lang w:eastAsia="zh-CN"/>
        </w:rPr>
        <w:t>（仅供参考）</w:t>
      </w:r>
      <w:r>
        <w:rPr>
          <w:rFonts w:hint="eastAsia" w:ascii="仿宋" w:hAnsi="仿宋" w:eastAsia="仿宋" w:cs="仿宋"/>
          <w:bCs/>
          <w:kern w:val="0"/>
          <w:sz w:val="28"/>
          <w:szCs w:val="28"/>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1</w:t>
      </w:r>
      <w:r>
        <w:rPr>
          <w:rFonts w:hint="eastAsia" w:ascii="仿宋" w:hAnsi="仿宋" w:eastAsia="仿宋" w:cs="仿宋"/>
          <w:bCs/>
          <w:kern w:val="0"/>
          <w:sz w:val="28"/>
          <w:szCs w:val="28"/>
          <w:lang w:val="en-US" w:eastAsia="zh-CN"/>
        </w:rPr>
        <w:t>.</w:t>
      </w:r>
      <w:r>
        <w:rPr>
          <w:rFonts w:hint="eastAsia" w:ascii="仿宋" w:hAnsi="仿宋" w:eastAsia="仿宋" w:cs="仿宋"/>
          <w:bCs/>
          <w:kern w:val="0"/>
          <w:sz w:val="28"/>
          <w:szCs w:val="28"/>
        </w:rPr>
        <w:t>从郑州南站出发，乘坐郑州——新密大巴，到达新密客运东站，可乘坐出租车</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rPr>
        <w:t>大约15元</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rPr>
        <w:t>抵达</w:t>
      </w:r>
      <w:r>
        <w:rPr>
          <w:rFonts w:hint="eastAsia" w:ascii="仿宋" w:hAnsi="仿宋" w:eastAsia="仿宋" w:cs="仿宋"/>
          <w:bCs/>
          <w:color w:val="auto"/>
          <w:kern w:val="0"/>
          <w:sz w:val="28"/>
          <w:szCs w:val="28"/>
        </w:rPr>
        <w:t>考试</w:t>
      </w:r>
      <w:r>
        <w:rPr>
          <w:rFonts w:hint="eastAsia" w:ascii="仿宋" w:hAnsi="仿宋" w:eastAsia="仿宋" w:cs="仿宋"/>
          <w:bCs/>
          <w:color w:val="auto"/>
          <w:kern w:val="0"/>
          <w:sz w:val="28"/>
          <w:szCs w:val="28"/>
          <w:lang w:val="en-US" w:eastAsia="zh-CN"/>
        </w:rPr>
        <w:t>学校</w:t>
      </w:r>
      <w:r>
        <w:rPr>
          <w:rFonts w:hint="eastAsia" w:ascii="仿宋" w:hAnsi="仿宋" w:eastAsia="仿宋" w:cs="仿宋"/>
          <w:bCs/>
          <w:kern w:val="0"/>
          <w:sz w:val="28"/>
          <w:szCs w:val="28"/>
        </w:rPr>
        <w:t>。或步行至公安局路口北中医院站乘坐6路公交车，到英华学校站下车，往东大约100米即可到达</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2.从郑州火车站出发，乘坐郑州——新密大巴，从北高速口下高速，中途路过学校（穗华心基地）</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3</w:t>
      </w:r>
      <w:r>
        <w:rPr>
          <w:rFonts w:hint="eastAsia" w:ascii="仿宋" w:hAnsi="仿宋" w:eastAsia="仿宋" w:cs="仿宋"/>
          <w:bCs/>
          <w:kern w:val="0"/>
          <w:sz w:val="28"/>
          <w:szCs w:val="28"/>
        </w:rPr>
        <w:t>、从郑州高铁东站，需乘坐至郑州客运南站或者郑州火车站地铁或公交，参照1、2路线抵达</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4.</w:t>
      </w:r>
      <w:r>
        <w:rPr>
          <w:rFonts w:hint="eastAsia" w:ascii="仿宋" w:hAnsi="仿宋" w:eastAsia="仿宋" w:cs="仿宋"/>
          <w:bCs/>
          <w:kern w:val="0"/>
          <w:sz w:val="28"/>
          <w:szCs w:val="28"/>
        </w:rPr>
        <w:t>从新郑机场乘坐机场到新密城誉德大酒店的大巴车到新密城誉德后乘坐出租车抵达学校（大约15元）</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5.</w:t>
      </w:r>
      <w:r>
        <w:rPr>
          <w:rFonts w:hint="eastAsia" w:ascii="仿宋" w:hAnsi="仿宋" w:eastAsia="仿宋" w:cs="仿宋"/>
          <w:bCs/>
          <w:kern w:val="0"/>
          <w:sz w:val="28"/>
          <w:szCs w:val="28"/>
        </w:rPr>
        <w:t>自驾车从新密北高速口下高速向南800米左右</w:t>
      </w:r>
      <w:r>
        <w:rPr>
          <w:rFonts w:hint="eastAsia" w:ascii="仿宋" w:hAnsi="仿宋" w:eastAsia="仿宋" w:cs="仿宋"/>
          <w:bCs/>
          <w:kern w:val="0"/>
          <w:sz w:val="28"/>
          <w:szCs w:val="28"/>
          <w:lang w:eastAsia="zh-CN"/>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lang w:val="en-US" w:eastAsia="zh-CN"/>
        </w:rPr>
        <w:t>6.</w:t>
      </w:r>
      <w:r>
        <w:rPr>
          <w:rFonts w:hint="eastAsia" w:ascii="仿宋" w:hAnsi="仿宋" w:eastAsia="仿宋" w:cs="仿宋"/>
          <w:bCs/>
          <w:kern w:val="0"/>
          <w:sz w:val="28"/>
          <w:szCs w:val="28"/>
        </w:rPr>
        <w:t>自驾路线：在地图导航软件上输入河南经贸网络信息技术中心。</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楷体" w:hAnsi="楷体" w:eastAsia="楷体" w:cs="楷体"/>
          <w:b/>
          <w:bCs w:val="0"/>
          <w:kern w:val="0"/>
          <w:sz w:val="28"/>
          <w:szCs w:val="28"/>
        </w:rPr>
      </w:pPr>
      <w:r>
        <w:rPr>
          <w:rFonts w:hint="eastAsia" w:ascii="楷体" w:hAnsi="楷体" w:eastAsia="楷体" w:cs="楷体"/>
          <w:b/>
          <w:bCs w:val="0"/>
          <w:kern w:val="0"/>
          <w:sz w:val="28"/>
          <w:szCs w:val="28"/>
        </w:rPr>
        <w:t>三、考生须知</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1.</w:t>
      </w:r>
      <w:r>
        <w:rPr>
          <w:rFonts w:hint="eastAsia" w:ascii="仿宋" w:hAnsi="仿宋" w:eastAsia="仿宋" w:cs="仿宋"/>
          <w:b/>
          <w:bCs w:val="0"/>
          <w:kern w:val="0"/>
          <w:sz w:val="28"/>
          <w:szCs w:val="28"/>
        </w:rPr>
        <w:t>开考前1小时(首场1小时30分)开始安检进场</w:t>
      </w:r>
      <w:r>
        <w:rPr>
          <w:rFonts w:hint="eastAsia" w:ascii="仿宋" w:hAnsi="仿宋" w:eastAsia="仿宋" w:cs="仿宋"/>
          <w:bCs/>
          <w:kern w:val="0"/>
          <w:sz w:val="28"/>
          <w:szCs w:val="28"/>
        </w:rPr>
        <w:t>，请尽量避免穿戴有金属制品的服饰，考生仅需持有效身份证件、准考证入场，手机、背包等任何物品禁止携带进入试室所在教学楼，请提前妥善安置。</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2.考生在考前25分钟（第一单元：考前30分钟）凭《准考证》和有效身份证件进入考室，并在《考生签到表》上签到，入座后将《准考证》和有效身份证件放在课桌右上角，以便核验。</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3.参加计算机化考试的考生文具由考点统一配备，禁止携带手机、有电子储存功能的计算器和录放设备、其他无限接收、传送设备等电子产品以及其他任何物品进入考场、考室；禁止将电子试题、草稿纸等考试物品传出或带出考场。</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4.开考前15分钟，考生可按准考证号和有效身份证件号登录考试系统（证件输入应注意括号和大小写），核对并确认个人信息无误后，进入考试规则和考生承诺界面，仔细阅读相关文件并确认后，等待考试开始。</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5.开考30分钟后考生不得进入考室。</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6.考试期间考生不得离开考场。在考试规定时间前完成答题或要求提前结束考试的考生，须在考务人员的监管下，在警戒线区域内指定地点等待，等待期间不得使用通讯工具，考试结束后方能离开。</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7.考生在考场内必须保持安静，不准交头接耳、左顾右盼；不准偷窥；不准吸烟。</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8.考生不得要求监考员解释试题，如遇问题，可举手询问。外籍或台湾、香港、澳门考生进入考场后，必须使用普通话。</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9.机考考试结束后，监考员安排考生有序离开考室。</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10.考生应自觉服从监考员管理，不得以任何理由妨碍监考员监考工作。对违法违规的考生，将依据《医师资格考试违纪违规处理规定》及有关法律法规进行处理。</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仿宋" w:hAnsi="仿宋" w:eastAsia="仿宋" w:cs="仿宋"/>
          <w:b/>
          <w:bCs w:val="0"/>
          <w:kern w:val="0"/>
          <w:sz w:val="28"/>
          <w:szCs w:val="28"/>
        </w:rPr>
      </w:pPr>
      <w:r>
        <w:rPr>
          <w:rFonts w:hint="eastAsia" w:ascii="仿宋" w:hAnsi="仿宋" w:eastAsia="仿宋" w:cs="仿宋"/>
          <w:b/>
          <w:bCs w:val="0"/>
          <w:kern w:val="0"/>
          <w:sz w:val="28"/>
          <w:szCs w:val="28"/>
        </w:rPr>
        <w:t>注：</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仿宋" w:hAnsi="仿宋" w:eastAsia="仿宋" w:cs="仿宋"/>
          <w:b/>
          <w:bCs w:val="0"/>
          <w:kern w:val="0"/>
          <w:sz w:val="28"/>
          <w:szCs w:val="28"/>
        </w:rPr>
      </w:pPr>
      <w:r>
        <w:rPr>
          <w:rFonts w:hint="eastAsia" w:ascii="仿宋" w:hAnsi="仿宋" w:eastAsia="仿宋" w:cs="仿宋"/>
          <w:b/>
          <w:bCs w:val="0"/>
          <w:kern w:val="0"/>
          <w:sz w:val="28"/>
          <w:szCs w:val="28"/>
        </w:rPr>
        <w:t>1. 参加计算机化考试的考生请注意，计算机化考试跨题型不可回看。</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仿宋" w:hAnsi="仿宋" w:eastAsia="仿宋" w:cs="仿宋"/>
          <w:b/>
          <w:bCs w:val="0"/>
          <w:kern w:val="0"/>
          <w:sz w:val="28"/>
          <w:szCs w:val="28"/>
        </w:rPr>
      </w:pPr>
      <w:r>
        <w:rPr>
          <w:rFonts w:hint="eastAsia" w:ascii="仿宋" w:hAnsi="仿宋" w:eastAsia="仿宋" w:cs="仿宋"/>
          <w:b/>
          <w:bCs w:val="0"/>
          <w:kern w:val="0"/>
          <w:sz w:val="28"/>
          <w:szCs w:val="28"/>
        </w:rPr>
        <w:t>2. 军事医学、院前急救、儿科加试为计算机化考试。</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楷体" w:hAnsi="楷体" w:eastAsia="楷体" w:cs="楷体"/>
          <w:b/>
          <w:bCs w:val="0"/>
          <w:kern w:val="0"/>
          <w:sz w:val="28"/>
          <w:szCs w:val="28"/>
        </w:rPr>
      </w:pPr>
      <w:r>
        <w:rPr>
          <w:rFonts w:hint="eastAsia" w:ascii="楷体" w:hAnsi="楷体" w:eastAsia="楷体" w:cs="楷体"/>
          <w:b/>
          <w:bCs w:val="0"/>
          <w:kern w:val="0"/>
          <w:sz w:val="28"/>
          <w:szCs w:val="28"/>
        </w:rPr>
        <w:t>四、准考证打印</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时间：</w:t>
      </w:r>
      <w:r>
        <w:rPr>
          <w:rFonts w:hint="eastAsia" w:ascii="仿宋" w:hAnsi="仿宋" w:eastAsia="仿宋" w:cs="仿宋"/>
          <w:bCs/>
          <w:color w:val="auto"/>
          <w:kern w:val="0"/>
          <w:sz w:val="28"/>
          <w:szCs w:val="28"/>
        </w:rPr>
        <w:t>202</w:t>
      </w:r>
      <w:r>
        <w:rPr>
          <w:rFonts w:hint="eastAsia" w:ascii="仿宋" w:hAnsi="仿宋" w:eastAsia="仿宋" w:cs="仿宋"/>
          <w:bCs/>
          <w:color w:val="auto"/>
          <w:kern w:val="0"/>
          <w:sz w:val="28"/>
          <w:szCs w:val="28"/>
          <w:lang w:val="en-US" w:eastAsia="zh-CN"/>
        </w:rPr>
        <w:t>2</w:t>
      </w:r>
      <w:r>
        <w:rPr>
          <w:rFonts w:hint="eastAsia" w:ascii="仿宋" w:hAnsi="仿宋" w:eastAsia="仿宋" w:cs="仿宋"/>
          <w:bCs/>
          <w:color w:val="auto"/>
          <w:kern w:val="0"/>
          <w:sz w:val="28"/>
          <w:szCs w:val="28"/>
        </w:rPr>
        <w:t>年</w:t>
      </w:r>
      <w:r>
        <w:rPr>
          <w:rFonts w:hint="eastAsia" w:ascii="仿宋" w:hAnsi="仿宋" w:eastAsia="仿宋" w:cs="仿宋"/>
          <w:bCs/>
          <w:color w:val="auto"/>
          <w:kern w:val="0"/>
          <w:sz w:val="28"/>
          <w:szCs w:val="28"/>
          <w:lang w:val="en-US" w:eastAsia="zh-CN"/>
        </w:rPr>
        <w:t>8</w:t>
      </w:r>
      <w:r>
        <w:rPr>
          <w:rFonts w:hint="eastAsia" w:ascii="仿宋" w:hAnsi="仿宋" w:eastAsia="仿宋" w:cs="仿宋"/>
          <w:bCs/>
          <w:color w:val="auto"/>
          <w:kern w:val="0"/>
          <w:sz w:val="28"/>
          <w:szCs w:val="28"/>
        </w:rPr>
        <w:t>月</w:t>
      </w:r>
      <w:r>
        <w:rPr>
          <w:rFonts w:hint="eastAsia" w:ascii="仿宋" w:hAnsi="仿宋" w:eastAsia="仿宋" w:cs="仿宋"/>
          <w:bCs/>
          <w:color w:val="auto"/>
          <w:kern w:val="0"/>
          <w:sz w:val="28"/>
          <w:szCs w:val="28"/>
          <w:lang w:val="en-US" w:eastAsia="zh-CN"/>
        </w:rPr>
        <w:t>9</w:t>
      </w:r>
      <w:r>
        <w:rPr>
          <w:rFonts w:hint="eastAsia" w:ascii="仿宋" w:hAnsi="仿宋" w:eastAsia="仿宋" w:cs="仿宋"/>
          <w:bCs/>
          <w:color w:val="auto"/>
          <w:kern w:val="0"/>
          <w:sz w:val="28"/>
          <w:szCs w:val="28"/>
        </w:rPr>
        <w:t>日开始；</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方式：考生登陆国家医学考试网个人账号自行打印。</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楷体" w:hAnsi="楷体" w:eastAsia="楷体" w:cs="楷体"/>
          <w:b/>
          <w:bCs w:val="0"/>
          <w:kern w:val="0"/>
          <w:sz w:val="28"/>
          <w:szCs w:val="28"/>
        </w:rPr>
      </w:pPr>
      <w:r>
        <w:rPr>
          <w:rFonts w:hint="eastAsia" w:ascii="楷体" w:hAnsi="楷体" w:eastAsia="楷体" w:cs="楷体"/>
          <w:b/>
          <w:bCs w:val="0"/>
          <w:kern w:val="0"/>
          <w:sz w:val="28"/>
          <w:szCs w:val="28"/>
        </w:rPr>
        <w:t>五、</w:t>
      </w:r>
      <w:r>
        <w:rPr>
          <w:rFonts w:hint="eastAsia" w:ascii="楷体" w:hAnsi="楷体" w:eastAsia="楷体" w:cs="楷体"/>
          <w:b/>
          <w:bCs w:val="0"/>
          <w:kern w:val="0"/>
          <w:sz w:val="28"/>
          <w:szCs w:val="28"/>
          <w:lang w:val="en-US" w:eastAsia="zh-CN"/>
        </w:rPr>
        <w:t>疫情防控</w:t>
      </w:r>
      <w:r>
        <w:rPr>
          <w:rFonts w:hint="eastAsia" w:ascii="楷体" w:hAnsi="楷体" w:eastAsia="楷体" w:cs="楷体"/>
          <w:b/>
          <w:bCs w:val="0"/>
          <w:kern w:val="0"/>
          <w:sz w:val="28"/>
          <w:szCs w:val="28"/>
        </w:rPr>
        <w:t>要求</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1.考生务必提供以下材料：①有效身份证件②准考证③</w:t>
      </w:r>
      <w:r>
        <w:rPr>
          <w:rFonts w:hint="eastAsia" w:ascii="仿宋" w:hAnsi="仿宋" w:eastAsia="仿宋" w:cs="仿宋"/>
          <w:b/>
          <w:bCs w:val="0"/>
          <w:kern w:val="0"/>
          <w:sz w:val="28"/>
          <w:szCs w:val="28"/>
        </w:rPr>
        <w:t>进入考场须持当天首单元48小时内核酸检测阴性纸质报告</w:t>
      </w:r>
      <w:r>
        <w:rPr>
          <w:rFonts w:hint="eastAsia" w:ascii="仿宋" w:hAnsi="仿宋" w:eastAsia="仿宋" w:cs="仿宋"/>
          <w:bCs/>
          <w:kern w:val="0"/>
          <w:sz w:val="28"/>
          <w:szCs w:val="28"/>
        </w:rPr>
        <w:t>④《202</w:t>
      </w:r>
      <w:r>
        <w:rPr>
          <w:rFonts w:hint="eastAsia" w:ascii="仿宋" w:hAnsi="仿宋" w:eastAsia="仿宋" w:cs="仿宋"/>
          <w:bCs/>
          <w:kern w:val="0"/>
          <w:sz w:val="28"/>
          <w:szCs w:val="28"/>
          <w:lang w:val="en-US" w:eastAsia="zh-CN"/>
        </w:rPr>
        <w:t>2</w:t>
      </w:r>
      <w:r>
        <w:rPr>
          <w:rFonts w:hint="eastAsia" w:ascii="仿宋" w:hAnsi="仿宋" w:eastAsia="仿宋" w:cs="仿宋"/>
          <w:bCs/>
          <w:kern w:val="0"/>
          <w:sz w:val="28"/>
          <w:szCs w:val="28"/>
        </w:rPr>
        <w:t>年医师资格考试疫情责任承诺书》。以上材料不齐或不符的不能进入考场。</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2.考试当天要全程佩戴口罩，考前自备（一次性使用医用或以上防护级别的）口罩、医用乳胶手套等防护用品。除有效证件、准考证外，其他与考试无关物品均不得带入考场。</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3.</w:t>
      </w:r>
      <w:r>
        <w:rPr>
          <w:rFonts w:hint="eastAsia" w:ascii="仿宋" w:hAnsi="仿宋" w:eastAsia="仿宋" w:cs="仿宋"/>
          <w:b/>
          <w:bCs w:val="0"/>
          <w:kern w:val="0"/>
          <w:sz w:val="28"/>
          <w:szCs w:val="28"/>
        </w:rPr>
        <w:t>考生提前1个小时入场，</w:t>
      </w:r>
      <w:r>
        <w:rPr>
          <w:rFonts w:hint="eastAsia" w:ascii="仿宋" w:hAnsi="仿宋" w:eastAsia="仿宋" w:cs="仿宋"/>
          <w:bCs/>
          <w:kern w:val="0"/>
          <w:sz w:val="28"/>
          <w:szCs w:val="28"/>
        </w:rPr>
        <w:t>主动扫描“场所码”展示“健康码”</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rPr>
        <w:t>“行程码”、接受体温监测（需低于37.3℃）、配合证件核验等工作，保持</w:t>
      </w:r>
      <w:r>
        <w:rPr>
          <w:rFonts w:hint="eastAsia" w:ascii="仿宋" w:hAnsi="仿宋" w:eastAsia="仿宋" w:cs="仿宋"/>
          <w:bCs/>
          <w:kern w:val="0"/>
          <w:sz w:val="28"/>
          <w:szCs w:val="28"/>
          <w:lang w:val="en-US" w:eastAsia="zh-CN"/>
        </w:rPr>
        <w:t>2</w:t>
      </w:r>
      <w:r>
        <w:rPr>
          <w:rFonts w:hint="eastAsia" w:ascii="仿宋" w:hAnsi="仿宋" w:eastAsia="仿宋" w:cs="仿宋"/>
          <w:bCs/>
          <w:kern w:val="0"/>
          <w:sz w:val="28"/>
          <w:szCs w:val="28"/>
        </w:rPr>
        <w:t>米以上间距。</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4.</w:t>
      </w:r>
      <w:r>
        <w:rPr>
          <w:rFonts w:hint="eastAsia" w:ascii="仿宋" w:hAnsi="仿宋" w:eastAsia="仿宋" w:cs="仿宋"/>
          <w:bCs/>
          <w:kern w:val="0"/>
          <w:sz w:val="28"/>
          <w:szCs w:val="28"/>
        </w:rPr>
        <w:t>持续关注郑州市卫健委官网及“健康郑州”、“郑州发布”微信公众号，及时了解和执行郑州市疫情防控最新要求。郑州市域外来（返）郑人员需提前3天</w:t>
      </w:r>
      <w:r>
        <w:rPr>
          <w:rFonts w:hint="eastAsia" w:ascii="仿宋" w:hAnsi="仿宋" w:eastAsia="仿宋" w:cs="仿宋"/>
          <w:bCs/>
          <w:kern w:val="0"/>
          <w:sz w:val="28"/>
          <w:szCs w:val="28"/>
          <w:lang w:eastAsia="zh-CN"/>
        </w:rPr>
        <w:t>到郑并</w:t>
      </w:r>
      <w:r>
        <w:rPr>
          <w:rFonts w:hint="eastAsia" w:ascii="仿宋" w:hAnsi="仿宋" w:eastAsia="仿宋" w:cs="仿宋"/>
          <w:bCs/>
          <w:kern w:val="0"/>
          <w:sz w:val="28"/>
          <w:szCs w:val="28"/>
        </w:rPr>
        <w:t>通过“郑好办APP—返郑人员登记管理”或“支付宝—豫事办—来（返）豫报备”入口，据实填报提交，落实报备、隔离政策。考生抵郑后24小时内主动完成1次核酸检测，考前三天内需2次核酸结果阴性。</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lang w:val="en-US" w:eastAsia="zh-CN"/>
        </w:rPr>
        <w:t>5.</w:t>
      </w:r>
      <w:r>
        <w:rPr>
          <w:rFonts w:hint="eastAsia" w:ascii="仿宋" w:hAnsi="仿宋" w:eastAsia="仿宋" w:cs="仿宋"/>
          <w:bCs/>
          <w:kern w:val="0"/>
          <w:sz w:val="28"/>
          <w:szCs w:val="28"/>
        </w:rPr>
        <w:t>疫情中高风险区域人员、“健康码”显示异常人员、新冠肺炎确诊病例、疑似病例、无症状感染者、尚未完成隔离及健康监测的人员，均不得参加考试。</w:t>
      </w:r>
    </w:p>
    <w:p>
      <w:pPr>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lang w:val="en-US" w:eastAsia="zh-CN"/>
        </w:rPr>
        <w:t>6.</w:t>
      </w:r>
      <w:r>
        <w:rPr>
          <w:rFonts w:hint="eastAsia" w:ascii="仿宋" w:hAnsi="仿宋" w:eastAsia="仿宋" w:cs="仿宋"/>
          <w:bCs/>
          <w:kern w:val="0"/>
          <w:sz w:val="28"/>
          <w:szCs w:val="28"/>
        </w:rPr>
        <w:t>考生</w:t>
      </w:r>
      <w:r>
        <w:rPr>
          <w:rFonts w:hint="eastAsia" w:ascii="仿宋" w:hAnsi="仿宋" w:eastAsia="仿宋" w:cs="仿宋"/>
          <w:bCs/>
          <w:kern w:val="0"/>
          <w:sz w:val="28"/>
          <w:szCs w:val="28"/>
          <w:lang w:eastAsia="zh-CN"/>
        </w:rPr>
        <w:t>应自测本人健康状态</w:t>
      </w:r>
      <w:bookmarkStart w:id="0" w:name="_GoBack"/>
      <w:bookmarkEnd w:id="0"/>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rPr>
        <w:t>不得隐瞒行程、病情、健康情况，因故意隐瞒而造成传染病传播或流行的，依法承担相应责任。</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楷体" w:hAnsi="楷体" w:eastAsia="楷体" w:cs="楷体"/>
          <w:b/>
          <w:bCs w:val="0"/>
          <w:kern w:val="0"/>
          <w:sz w:val="28"/>
          <w:szCs w:val="28"/>
          <w:lang w:val="en-US" w:eastAsia="zh-CN"/>
        </w:rPr>
      </w:pPr>
      <w:r>
        <w:rPr>
          <w:rFonts w:hint="eastAsia" w:ascii="楷体" w:hAnsi="楷体" w:eastAsia="楷体" w:cs="楷体"/>
          <w:b/>
          <w:bCs w:val="0"/>
          <w:kern w:val="0"/>
          <w:sz w:val="28"/>
          <w:szCs w:val="28"/>
          <w:lang w:val="en-US" w:eastAsia="zh-CN"/>
        </w:rPr>
        <w:t>六、温馨提示</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1.请考生提前查看考场，安排好食宿，以免影响考试。</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2.考生在</w:t>
      </w:r>
      <w:r>
        <w:rPr>
          <w:rFonts w:hint="eastAsia" w:ascii="仿宋" w:hAnsi="仿宋" w:eastAsia="仿宋" w:cs="仿宋"/>
          <w:bCs/>
          <w:kern w:val="0"/>
          <w:sz w:val="28"/>
          <w:szCs w:val="28"/>
          <w:lang w:eastAsia="zh-CN"/>
        </w:rPr>
        <w:t>当天首单元</w:t>
      </w:r>
      <w:r>
        <w:rPr>
          <w:rFonts w:hint="eastAsia" w:ascii="仿宋" w:hAnsi="仿宋" w:eastAsia="仿宋" w:cs="仿宋"/>
          <w:bCs/>
          <w:kern w:val="0"/>
          <w:sz w:val="28"/>
          <w:szCs w:val="28"/>
        </w:rPr>
        <w:t>考试前需出示48小时内核酸检测阴性纸质报告方可入场。</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3.考生考前需下载打印《202</w:t>
      </w:r>
      <w:r>
        <w:rPr>
          <w:rFonts w:hint="eastAsia" w:ascii="仿宋" w:hAnsi="仿宋" w:eastAsia="仿宋" w:cs="仿宋"/>
          <w:bCs/>
          <w:kern w:val="0"/>
          <w:sz w:val="28"/>
          <w:szCs w:val="28"/>
          <w:lang w:val="en-US" w:eastAsia="zh-CN"/>
        </w:rPr>
        <w:t>2</w:t>
      </w:r>
      <w:r>
        <w:rPr>
          <w:rFonts w:hint="eastAsia" w:ascii="仿宋" w:hAnsi="仿宋" w:eastAsia="仿宋" w:cs="仿宋"/>
          <w:bCs/>
          <w:kern w:val="0"/>
          <w:sz w:val="28"/>
          <w:szCs w:val="28"/>
        </w:rPr>
        <w:t>年医师资格考试疫情责任承诺书》，如实、完整填写相关信息,并在第一单元考试进入考场前交给考场工作人员。</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4.检查身份证的有效期：请考生在考前检查身份证的有效期，如不在有效期内的，请及时更换或持临时身份证参加考试。</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5.请勿相信虚假信息：考试临近，考生若收到类似“真题、答案、包过”等信息并要求汇款的，请大家不要相信，避免上当受骗。</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楷体" w:hAnsi="楷体" w:eastAsia="楷体" w:cs="楷体"/>
          <w:b/>
          <w:bCs w:val="0"/>
          <w:kern w:val="0"/>
          <w:sz w:val="28"/>
          <w:szCs w:val="28"/>
          <w:lang w:val="en-US" w:eastAsia="zh-CN"/>
        </w:rPr>
      </w:pPr>
      <w:r>
        <w:rPr>
          <w:rFonts w:hint="eastAsia" w:ascii="楷体" w:hAnsi="楷体" w:eastAsia="楷体" w:cs="楷体"/>
          <w:b/>
          <w:bCs w:val="0"/>
          <w:kern w:val="0"/>
          <w:sz w:val="28"/>
          <w:szCs w:val="28"/>
          <w:lang w:val="en-US" w:eastAsia="zh-CN"/>
        </w:rPr>
        <w:t>七、考点信息咨询</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1.关注郑州市卫生健康委员会网站及郑州卫生健康一点通微信公众号了解相关考试信息；</w:t>
      </w:r>
    </w:p>
    <w:p>
      <w:pPr>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r>
        <w:rPr>
          <w:rFonts w:hint="eastAsia" w:ascii="仿宋" w:hAnsi="仿宋" w:eastAsia="仿宋" w:cs="仿宋"/>
          <w:bCs/>
          <w:kern w:val="0"/>
          <w:sz w:val="28"/>
          <w:szCs w:val="28"/>
          <w:lang w:val="en-US" w:eastAsia="zh-CN"/>
        </w:rPr>
        <w:t>2.</w:t>
      </w:r>
      <w:r>
        <w:rPr>
          <w:rFonts w:hint="eastAsia" w:ascii="仿宋" w:hAnsi="仿宋" w:eastAsia="仿宋" w:cs="仿宋"/>
          <w:bCs/>
          <w:kern w:val="0"/>
          <w:sz w:val="28"/>
          <w:szCs w:val="28"/>
        </w:rPr>
        <w:t>电话咨询郑州市医学人才考试中心：0371-86181500。</w:t>
      </w:r>
    </w:p>
    <w:p>
      <w:pPr>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Cs/>
          <w:kern w:val="0"/>
          <w:sz w:val="28"/>
          <w:szCs w:val="28"/>
        </w:rPr>
      </w:pPr>
    </w:p>
    <w:p>
      <w:pPr>
        <w:widowControl/>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rPr>
        <w:t>附件</w:t>
      </w:r>
      <w:r>
        <w:rPr>
          <w:rFonts w:hint="eastAsia" w:ascii="仿宋" w:hAnsi="仿宋" w:eastAsia="仿宋" w:cs="仿宋"/>
          <w:bCs/>
          <w:kern w:val="0"/>
          <w:sz w:val="28"/>
          <w:szCs w:val="28"/>
          <w:lang w:val="en-US" w:eastAsia="zh-CN"/>
        </w:rPr>
        <w:t>1：2022年医师资格考试疫情责任承诺书</w:t>
      </w:r>
    </w:p>
    <w:p>
      <w:pPr>
        <w:widowControl/>
        <w:rPr>
          <w:rFonts w:hint="eastAsia" w:ascii="仿宋" w:hAnsi="仿宋" w:eastAsia="仿宋" w:cs="仿宋"/>
          <w:bCs/>
          <w:kern w:val="0"/>
          <w:sz w:val="28"/>
          <w:szCs w:val="28"/>
          <w:lang w:val="en-US" w:eastAsia="zh-CN"/>
        </w:rPr>
      </w:pPr>
    </w:p>
    <w:p>
      <w:pP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br w:type="page"/>
      </w:r>
    </w:p>
    <w:p>
      <w:pPr>
        <w:spacing w:before="12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年医师资格考试疫情责任承诺书</w:t>
      </w:r>
    </w:p>
    <w:p>
      <w:pPr>
        <w:spacing w:line="600" w:lineRule="exact"/>
        <w:ind w:left="798" w:leftChars="304" w:hanging="160" w:hangingChars="50"/>
        <w:jc w:val="left"/>
        <w:rPr>
          <w:rFonts w:hint="eastAsia" w:ascii="仿宋_GB2312" w:eastAsia="仿宋_GB2312"/>
          <w:sz w:val="32"/>
          <w:szCs w:val="32"/>
        </w:rPr>
      </w:pP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w:t>
      </w:r>
      <w:r>
        <w:rPr>
          <w:rFonts w:hint="eastAsia" w:ascii="华文仿宋" w:hAnsi="华文仿宋" w:eastAsia="华文仿宋"/>
          <w:sz w:val="32"/>
          <w:szCs w:val="32"/>
        </w:rPr>
        <w:t>近1个月内无境外旅行经历，无前往疫情防控高、中风险地区旅行经历，无接触确诊病例</w:t>
      </w:r>
      <w:r>
        <w:rPr>
          <w:rFonts w:hint="eastAsia" w:ascii="仿宋_GB2312" w:eastAsia="仿宋_GB2312"/>
          <w:sz w:val="32"/>
          <w:szCs w:val="32"/>
        </w:rPr>
        <w:t>，</w:t>
      </w:r>
      <w:r>
        <w:rPr>
          <w:rFonts w:hint="eastAsia" w:ascii="仿宋_GB2312" w:hAnsi="宋体" w:eastAsia="仿宋_GB2312" w:cs="仿宋_GB2312"/>
          <w:color w:val="000000"/>
          <w:kern w:val="0"/>
          <w:sz w:val="32"/>
          <w:szCs w:val="32"/>
        </w:rPr>
        <w:t xml:space="preserve">考前 </w:t>
      </w:r>
      <w:r>
        <w:rPr>
          <w:rFonts w:hint="eastAsia" w:ascii="仿宋_GB2312" w:eastAsia="仿宋_GB2312"/>
          <w:color w:val="000000"/>
          <w:kern w:val="0"/>
          <w:sz w:val="32"/>
          <w:szCs w:val="32"/>
        </w:rPr>
        <w:t xml:space="preserve">14 </w:t>
      </w:r>
      <w:r>
        <w:rPr>
          <w:rFonts w:hint="eastAsia" w:ascii="仿宋_GB2312" w:hAnsi="宋体" w:eastAsia="仿宋_GB2312" w:cs="仿宋_GB2312"/>
          <w:color w:val="000000"/>
          <w:kern w:val="0"/>
          <w:sz w:val="32"/>
          <w:szCs w:val="32"/>
        </w:rPr>
        <w:t>天无高、中风险地区旅居史，无发热、咳嗽等呼吸道症状</w:t>
      </w:r>
      <w:r>
        <w:rPr>
          <w:rFonts w:hint="eastAsia" w:ascii="仿宋_GB2312" w:eastAsia="仿宋_GB2312"/>
          <w:sz w:val="32"/>
          <w:szCs w:val="32"/>
        </w:rPr>
        <w:t xml:space="preserve">。   </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如违反承诺，本人自愿取消当年国家医师资格考试资格，承担由此引起的相关责任，并按国家有关规定接受处罚。</w:t>
      </w:r>
    </w:p>
    <w:p>
      <w:pPr>
        <w:spacing w:before="120" w:after="120"/>
        <w:rPr>
          <w:rFonts w:hint="eastAsia" w:ascii="仿宋_GB2312" w:eastAsia="仿宋_GB2312"/>
          <w:sz w:val="30"/>
          <w:szCs w:val="30"/>
        </w:rPr>
      </w:pPr>
    </w:p>
    <w:p>
      <w:pPr>
        <w:spacing w:before="120" w:after="120"/>
        <w:rPr>
          <w:rFonts w:hint="eastAsia" w:ascii="仿宋_GB2312" w:eastAsia="仿宋_GB2312"/>
          <w:sz w:val="30"/>
          <w:szCs w:val="30"/>
        </w:rPr>
      </w:pPr>
    </w:p>
    <w:p>
      <w:pPr>
        <w:spacing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w:t>
      </w:r>
    </w:p>
    <w:p>
      <w:pPr>
        <w:ind w:firstLine="5120" w:firstLineChars="1600"/>
        <w:rPr>
          <w:szCs w:val="21"/>
        </w:rPr>
      </w:pPr>
      <w:r>
        <w:rPr>
          <w:rFonts w:hint="eastAsia" w:ascii="仿宋_GB2312" w:eastAsia="仿宋_GB2312"/>
          <w:sz w:val="32"/>
          <w:szCs w:val="32"/>
        </w:rPr>
        <w:t xml:space="preserve"> 年     月     日</w:t>
      </w:r>
    </w:p>
    <w:p>
      <w:pPr>
        <w:spacing w:line="360" w:lineRule="auto"/>
        <w:ind w:left="-2" w:leftChars="-1" w:firstLine="636" w:firstLineChars="199"/>
        <w:rPr>
          <w:rFonts w:hint="eastAsia" w:ascii="华文仿宋" w:hAnsi="华文仿宋" w:eastAsia="华文仿宋" w:cs="宋体"/>
          <w:kern w:val="0"/>
          <w:sz w:val="32"/>
          <w:szCs w:val="32"/>
        </w:rPr>
      </w:pPr>
    </w:p>
    <w:p/>
    <w:p/>
    <w:p>
      <w:pPr>
        <w:widowControl/>
        <w:shd w:val="clear" w:color="auto" w:fill="FFFFFF"/>
        <w:tabs>
          <w:tab w:val="left" w:pos="2235"/>
        </w:tabs>
        <w:snapToGrid w:val="0"/>
        <w:spacing w:line="400" w:lineRule="exact"/>
        <w:rPr>
          <w:rFonts w:hint="eastAsia" w:ascii="仿宋_GB2312" w:eastAsia="仿宋_GB2312"/>
          <w:sz w:val="28"/>
          <w:szCs w:val="28"/>
        </w:rPr>
      </w:pPr>
    </w:p>
    <w:p>
      <w:pPr>
        <w:shd w:val="clear" w:color="auto" w:fill="FFFFFF"/>
        <w:snapToGrid w:val="0"/>
        <w:spacing w:line="530" w:lineRule="exact"/>
        <w:rPr>
          <w:rFonts w:hint="default" w:ascii="Times New Roman" w:hAnsi="Times New Roman" w:eastAsia="仿宋_GB2312" w:cs="Times New Roman"/>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NGJkMjkwOWEwNTBlOTViMzJhY2M1ZDJhOWQ4MmQifQ=="/>
  </w:docVars>
  <w:rsids>
    <w:rsidRoot w:val="611B16D8"/>
    <w:rsid w:val="004D754A"/>
    <w:rsid w:val="005671B7"/>
    <w:rsid w:val="00623E81"/>
    <w:rsid w:val="00655D5F"/>
    <w:rsid w:val="008708AA"/>
    <w:rsid w:val="008B0288"/>
    <w:rsid w:val="009057FF"/>
    <w:rsid w:val="00930024"/>
    <w:rsid w:val="00977275"/>
    <w:rsid w:val="009773BA"/>
    <w:rsid w:val="00A95898"/>
    <w:rsid w:val="00B34B78"/>
    <w:rsid w:val="00B51911"/>
    <w:rsid w:val="00B67CB9"/>
    <w:rsid w:val="00D62DF3"/>
    <w:rsid w:val="00EB298C"/>
    <w:rsid w:val="00FD62D2"/>
    <w:rsid w:val="010B3F97"/>
    <w:rsid w:val="01264800"/>
    <w:rsid w:val="01631922"/>
    <w:rsid w:val="021A6C4F"/>
    <w:rsid w:val="02260A3F"/>
    <w:rsid w:val="024F1AE9"/>
    <w:rsid w:val="028656FF"/>
    <w:rsid w:val="03936529"/>
    <w:rsid w:val="03BE1E79"/>
    <w:rsid w:val="03FF582D"/>
    <w:rsid w:val="04500ADC"/>
    <w:rsid w:val="04955B44"/>
    <w:rsid w:val="04A906EE"/>
    <w:rsid w:val="0527179F"/>
    <w:rsid w:val="05B66588"/>
    <w:rsid w:val="05BE4A9B"/>
    <w:rsid w:val="05F168B0"/>
    <w:rsid w:val="05F6352F"/>
    <w:rsid w:val="06C947A0"/>
    <w:rsid w:val="06F66BC9"/>
    <w:rsid w:val="07605252"/>
    <w:rsid w:val="08383409"/>
    <w:rsid w:val="08487ABE"/>
    <w:rsid w:val="08694249"/>
    <w:rsid w:val="09BF32F8"/>
    <w:rsid w:val="09C12694"/>
    <w:rsid w:val="0A1C108A"/>
    <w:rsid w:val="0ABB34BF"/>
    <w:rsid w:val="0AC13395"/>
    <w:rsid w:val="0B2C225B"/>
    <w:rsid w:val="0B766996"/>
    <w:rsid w:val="0BA325DB"/>
    <w:rsid w:val="0C1E327A"/>
    <w:rsid w:val="0DF711BE"/>
    <w:rsid w:val="0DF961E2"/>
    <w:rsid w:val="0E103F0E"/>
    <w:rsid w:val="0E21509A"/>
    <w:rsid w:val="0E5C2EA3"/>
    <w:rsid w:val="0F2374E9"/>
    <w:rsid w:val="0F923A35"/>
    <w:rsid w:val="107C0D64"/>
    <w:rsid w:val="1082282F"/>
    <w:rsid w:val="10BC0698"/>
    <w:rsid w:val="10DB2B2E"/>
    <w:rsid w:val="10DF1BAF"/>
    <w:rsid w:val="110E5BD1"/>
    <w:rsid w:val="11A42AEF"/>
    <w:rsid w:val="11AB32FF"/>
    <w:rsid w:val="12751FBA"/>
    <w:rsid w:val="12AE16E2"/>
    <w:rsid w:val="12E60A71"/>
    <w:rsid w:val="12F355FB"/>
    <w:rsid w:val="13296EFF"/>
    <w:rsid w:val="13734411"/>
    <w:rsid w:val="13EF4DB5"/>
    <w:rsid w:val="142E67E6"/>
    <w:rsid w:val="145A4BB1"/>
    <w:rsid w:val="1481654F"/>
    <w:rsid w:val="14877B06"/>
    <w:rsid w:val="14DF6D0C"/>
    <w:rsid w:val="150949B8"/>
    <w:rsid w:val="151B75F1"/>
    <w:rsid w:val="16270875"/>
    <w:rsid w:val="1646394E"/>
    <w:rsid w:val="16725F84"/>
    <w:rsid w:val="16CF549E"/>
    <w:rsid w:val="17475D6E"/>
    <w:rsid w:val="17541DDB"/>
    <w:rsid w:val="17F000EC"/>
    <w:rsid w:val="18DF59FA"/>
    <w:rsid w:val="19081115"/>
    <w:rsid w:val="196A1E12"/>
    <w:rsid w:val="197C2D53"/>
    <w:rsid w:val="1A231425"/>
    <w:rsid w:val="1A8D6AFA"/>
    <w:rsid w:val="1AAD0632"/>
    <w:rsid w:val="1AF76F7F"/>
    <w:rsid w:val="1B4335D4"/>
    <w:rsid w:val="1BDD03B8"/>
    <w:rsid w:val="1BFA78B8"/>
    <w:rsid w:val="1C166C16"/>
    <w:rsid w:val="1C1C46B8"/>
    <w:rsid w:val="1C346BFB"/>
    <w:rsid w:val="1C9238B9"/>
    <w:rsid w:val="1CA4563B"/>
    <w:rsid w:val="1CAA6CB9"/>
    <w:rsid w:val="1CE04895"/>
    <w:rsid w:val="1D763965"/>
    <w:rsid w:val="1DB67298"/>
    <w:rsid w:val="1DC83929"/>
    <w:rsid w:val="1E5570C3"/>
    <w:rsid w:val="1E5F0969"/>
    <w:rsid w:val="1E85149C"/>
    <w:rsid w:val="1EBD20CD"/>
    <w:rsid w:val="1F5C01E2"/>
    <w:rsid w:val="1FA04CFF"/>
    <w:rsid w:val="1FBD50CF"/>
    <w:rsid w:val="1FCD4847"/>
    <w:rsid w:val="1FE27D80"/>
    <w:rsid w:val="1FF00636"/>
    <w:rsid w:val="2001422B"/>
    <w:rsid w:val="21104B5C"/>
    <w:rsid w:val="21823D08"/>
    <w:rsid w:val="22877591"/>
    <w:rsid w:val="231E3C4C"/>
    <w:rsid w:val="233006D5"/>
    <w:rsid w:val="23DA53AB"/>
    <w:rsid w:val="23F12A8E"/>
    <w:rsid w:val="24106240"/>
    <w:rsid w:val="24317815"/>
    <w:rsid w:val="24E229AC"/>
    <w:rsid w:val="25276658"/>
    <w:rsid w:val="25E51A07"/>
    <w:rsid w:val="26541D97"/>
    <w:rsid w:val="2667656F"/>
    <w:rsid w:val="26747E73"/>
    <w:rsid w:val="26AF24D3"/>
    <w:rsid w:val="26F64596"/>
    <w:rsid w:val="2728043C"/>
    <w:rsid w:val="27494E3B"/>
    <w:rsid w:val="277E4EDC"/>
    <w:rsid w:val="27B6456C"/>
    <w:rsid w:val="2818620D"/>
    <w:rsid w:val="285A500F"/>
    <w:rsid w:val="298D0823"/>
    <w:rsid w:val="29A412DC"/>
    <w:rsid w:val="29E21520"/>
    <w:rsid w:val="2A6C0A8E"/>
    <w:rsid w:val="2A7367ED"/>
    <w:rsid w:val="2B8137B4"/>
    <w:rsid w:val="2BC479DE"/>
    <w:rsid w:val="2C145585"/>
    <w:rsid w:val="2C162720"/>
    <w:rsid w:val="2C60007B"/>
    <w:rsid w:val="2C9F7AEF"/>
    <w:rsid w:val="2D080879"/>
    <w:rsid w:val="2D6359D7"/>
    <w:rsid w:val="2E007DC0"/>
    <w:rsid w:val="2E255E6B"/>
    <w:rsid w:val="2F14388C"/>
    <w:rsid w:val="2F933AAD"/>
    <w:rsid w:val="30084BFE"/>
    <w:rsid w:val="301C631D"/>
    <w:rsid w:val="30283DB7"/>
    <w:rsid w:val="303F72D7"/>
    <w:rsid w:val="30A62A8F"/>
    <w:rsid w:val="30DE6785"/>
    <w:rsid w:val="30EF3AA3"/>
    <w:rsid w:val="31715C76"/>
    <w:rsid w:val="31AE0F6F"/>
    <w:rsid w:val="31BA4361"/>
    <w:rsid w:val="327A477A"/>
    <w:rsid w:val="32AC62C4"/>
    <w:rsid w:val="32C42B10"/>
    <w:rsid w:val="336142AD"/>
    <w:rsid w:val="336E51E8"/>
    <w:rsid w:val="337D4612"/>
    <w:rsid w:val="339219D5"/>
    <w:rsid w:val="33B60EA7"/>
    <w:rsid w:val="33BA2FE4"/>
    <w:rsid w:val="33CB74FA"/>
    <w:rsid w:val="341C7066"/>
    <w:rsid w:val="34633FDA"/>
    <w:rsid w:val="346F2702"/>
    <w:rsid w:val="3492794C"/>
    <w:rsid w:val="358636D8"/>
    <w:rsid w:val="35B3156C"/>
    <w:rsid w:val="35C77D07"/>
    <w:rsid w:val="36AA7055"/>
    <w:rsid w:val="36EF1B45"/>
    <w:rsid w:val="37B11772"/>
    <w:rsid w:val="37DD7591"/>
    <w:rsid w:val="380557FA"/>
    <w:rsid w:val="388008B3"/>
    <w:rsid w:val="38E2156D"/>
    <w:rsid w:val="3A2F619F"/>
    <w:rsid w:val="3AA6645B"/>
    <w:rsid w:val="3AE76BE6"/>
    <w:rsid w:val="3B47725C"/>
    <w:rsid w:val="3BB31140"/>
    <w:rsid w:val="3CCD37F6"/>
    <w:rsid w:val="3D8E18C1"/>
    <w:rsid w:val="3DB66ACA"/>
    <w:rsid w:val="3DE579E3"/>
    <w:rsid w:val="3EF72D10"/>
    <w:rsid w:val="3EF75647"/>
    <w:rsid w:val="3F6E2C24"/>
    <w:rsid w:val="401948AE"/>
    <w:rsid w:val="40346B35"/>
    <w:rsid w:val="40532237"/>
    <w:rsid w:val="41DC0F0F"/>
    <w:rsid w:val="41FD5105"/>
    <w:rsid w:val="443F4DBF"/>
    <w:rsid w:val="44A6637C"/>
    <w:rsid w:val="45145E97"/>
    <w:rsid w:val="451F33EF"/>
    <w:rsid w:val="45D71D2E"/>
    <w:rsid w:val="46045203"/>
    <w:rsid w:val="462119D8"/>
    <w:rsid w:val="46852684"/>
    <w:rsid w:val="46D8599D"/>
    <w:rsid w:val="47455785"/>
    <w:rsid w:val="47983411"/>
    <w:rsid w:val="48656D5C"/>
    <w:rsid w:val="49151F58"/>
    <w:rsid w:val="494071BB"/>
    <w:rsid w:val="494D6EBA"/>
    <w:rsid w:val="49676DD5"/>
    <w:rsid w:val="49733435"/>
    <w:rsid w:val="4B0664B3"/>
    <w:rsid w:val="4B220C4C"/>
    <w:rsid w:val="4C070622"/>
    <w:rsid w:val="4C164838"/>
    <w:rsid w:val="4C2D1DB3"/>
    <w:rsid w:val="4D0D1394"/>
    <w:rsid w:val="4D265FB2"/>
    <w:rsid w:val="4D4A6FA2"/>
    <w:rsid w:val="4D951BCA"/>
    <w:rsid w:val="4EB66EAD"/>
    <w:rsid w:val="4F4B521F"/>
    <w:rsid w:val="4F686BB9"/>
    <w:rsid w:val="507C221A"/>
    <w:rsid w:val="50F132ED"/>
    <w:rsid w:val="513014C3"/>
    <w:rsid w:val="52020133"/>
    <w:rsid w:val="522237CD"/>
    <w:rsid w:val="52C67C29"/>
    <w:rsid w:val="52D03946"/>
    <w:rsid w:val="533338E8"/>
    <w:rsid w:val="533F514C"/>
    <w:rsid w:val="53756D32"/>
    <w:rsid w:val="53C61E4E"/>
    <w:rsid w:val="554F5841"/>
    <w:rsid w:val="55BA0EA3"/>
    <w:rsid w:val="56136D28"/>
    <w:rsid w:val="563F4441"/>
    <w:rsid w:val="571E3046"/>
    <w:rsid w:val="57475A76"/>
    <w:rsid w:val="57484C71"/>
    <w:rsid w:val="57830026"/>
    <w:rsid w:val="57D3518C"/>
    <w:rsid w:val="57D654B5"/>
    <w:rsid w:val="58856723"/>
    <w:rsid w:val="58B873AE"/>
    <w:rsid w:val="590D34CB"/>
    <w:rsid w:val="59110371"/>
    <w:rsid w:val="59AC7E25"/>
    <w:rsid w:val="5A3D0C73"/>
    <w:rsid w:val="5AED053C"/>
    <w:rsid w:val="5B124269"/>
    <w:rsid w:val="5B235FC5"/>
    <w:rsid w:val="5B8852FA"/>
    <w:rsid w:val="5BD46E4F"/>
    <w:rsid w:val="5BE377B3"/>
    <w:rsid w:val="5C0C4088"/>
    <w:rsid w:val="5C1260AD"/>
    <w:rsid w:val="5C162B09"/>
    <w:rsid w:val="5C6D5EED"/>
    <w:rsid w:val="5C9544DE"/>
    <w:rsid w:val="5C981DBF"/>
    <w:rsid w:val="5D1A76E3"/>
    <w:rsid w:val="5D1B50A0"/>
    <w:rsid w:val="5D6E511B"/>
    <w:rsid w:val="5D927E26"/>
    <w:rsid w:val="5E0F09C5"/>
    <w:rsid w:val="5E1E5B56"/>
    <w:rsid w:val="5E6E3927"/>
    <w:rsid w:val="5EB22C46"/>
    <w:rsid w:val="5F405C56"/>
    <w:rsid w:val="5F85673D"/>
    <w:rsid w:val="5F9A435B"/>
    <w:rsid w:val="6020104F"/>
    <w:rsid w:val="60954A7B"/>
    <w:rsid w:val="60BC1408"/>
    <w:rsid w:val="60FF41BB"/>
    <w:rsid w:val="611B16D8"/>
    <w:rsid w:val="61253008"/>
    <w:rsid w:val="616A4E70"/>
    <w:rsid w:val="61A7393D"/>
    <w:rsid w:val="61CB71D6"/>
    <w:rsid w:val="61DC070C"/>
    <w:rsid w:val="626D0B10"/>
    <w:rsid w:val="62EF4F5E"/>
    <w:rsid w:val="636C0710"/>
    <w:rsid w:val="63870A4A"/>
    <w:rsid w:val="63A15E0A"/>
    <w:rsid w:val="63B42087"/>
    <w:rsid w:val="65162260"/>
    <w:rsid w:val="65372C64"/>
    <w:rsid w:val="65B81DC5"/>
    <w:rsid w:val="65E45167"/>
    <w:rsid w:val="65F0083E"/>
    <w:rsid w:val="663A75D5"/>
    <w:rsid w:val="678A7240"/>
    <w:rsid w:val="67BD763C"/>
    <w:rsid w:val="67ED2FF0"/>
    <w:rsid w:val="68137A49"/>
    <w:rsid w:val="684E5A28"/>
    <w:rsid w:val="68BC63C6"/>
    <w:rsid w:val="68BD5130"/>
    <w:rsid w:val="68EA1A81"/>
    <w:rsid w:val="6911771E"/>
    <w:rsid w:val="694C640B"/>
    <w:rsid w:val="699851AD"/>
    <w:rsid w:val="69C73CE4"/>
    <w:rsid w:val="69EC72A7"/>
    <w:rsid w:val="69FD7C0E"/>
    <w:rsid w:val="6A5C4EA8"/>
    <w:rsid w:val="6AAE0F49"/>
    <w:rsid w:val="6AF53391"/>
    <w:rsid w:val="6B361B10"/>
    <w:rsid w:val="6B365B83"/>
    <w:rsid w:val="6B3E41FF"/>
    <w:rsid w:val="6B795BCD"/>
    <w:rsid w:val="6BBD3D7B"/>
    <w:rsid w:val="6C210953"/>
    <w:rsid w:val="6C3B20AE"/>
    <w:rsid w:val="6C554ACC"/>
    <w:rsid w:val="6CA07B2F"/>
    <w:rsid w:val="6D63277C"/>
    <w:rsid w:val="6D9B4AEC"/>
    <w:rsid w:val="6E013F3C"/>
    <w:rsid w:val="6E2275CA"/>
    <w:rsid w:val="6E315BD0"/>
    <w:rsid w:val="6E3D4575"/>
    <w:rsid w:val="6E4447BB"/>
    <w:rsid w:val="6E4517A4"/>
    <w:rsid w:val="6E847B1B"/>
    <w:rsid w:val="6ED6116B"/>
    <w:rsid w:val="6EE576BA"/>
    <w:rsid w:val="6F745D74"/>
    <w:rsid w:val="70A53FB9"/>
    <w:rsid w:val="70ED1DDB"/>
    <w:rsid w:val="711643D7"/>
    <w:rsid w:val="721B4F83"/>
    <w:rsid w:val="727D7D0B"/>
    <w:rsid w:val="72B80142"/>
    <w:rsid w:val="73162A91"/>
    <w:rsid w:val="74445BD1"/>
    <w:rsid w:val="74724642"/>
    <w:rsid w:val="74A13A0E"/>
    <w:rsid w:val="74B04F01"/>
    <w:rsid w:val="74D24553"/>
    <w:rsid w:val="74E623B1"/>
    <w:rsid w:val="751A1D78"/>
    <w:rsid w:val="75B32BD0"/>
    <w:rsid w:val="75DB5542"/>
    <w:rsid w:val="76B20E82"/>
    <w:rsid w:val="77A03980"/>
    <w:rsid w:val="77C942F2"/>
    <w:rsid w:val="784E6305"/>
    <w:rsid w:val="786641C8"/>
    <w:rsid w:val="78F148D9"/>
    <w:rsid w:val="79DF1255"/>
    <w:rsid w:val="79EE0A58"/>
    <w:rsid w:val="7A00059D"/>
    <w:rsid w:val="7A8F1854"/>
    <w:rsid w:val="7B471686"/>
    <w:rsid w:val="7B8C2B7C"/>
    <w:rsid w:val="7BA60C3E"/>
    <w:rsid w:val="7BEF1C85"/>
    <w:rsid w:val="7CC76C2F"/>
    <w:rsid w:val="7D1833D0"/>
    <w:rsid w:val="7D4B6089"/>
    <w:rsid w:val="7DAC2E61"/>
    <w:rsid w:val="7E131763"/>
    <w:rsid w:val="7E155B14"/>
    <w:rsid w:val="7EAC2124"/>
    <w:rsid w:val="7F9071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font01"/>
    <w:basedOn w:val="7"/>
    <w:qFormat/>
    <w:uiPriority w:val="0"/>
    <w:rPr>
      <w:rFonts w:hint="eastAsia" w:ascii="宋体" w:hAnsi="宋体" w:eastAsia="宋体" w:cs="宋体"/>
      <w:b/>
      <w:color w:val="000000"/>
      <w:sz w:val="36"/>
      <w:szCs w:val="36"/>
      <w:u w:val="none"/>
    </w:rPr>
  </w:style>
  <w:style w:type="character" w:customStyle="1" w:styleId="13">
    <w:name w:val="font31"/>
    <w:basedOn w:val="7"/>
    <w:qFormat/>
    <w:uiPriority w:val="0"/>
    <w:rPr>
      <w:rFonts w:hint="eastAsia" w:ascii="宋体" w:hAnsi="宋体" w:eastAsia="宋体" w:cs="宋体"/>
      <w:b/>
      <w:color w:val="000000"/>
      <w:sz w:val="32"/>
      <w:szCs w:val="32"/>
      <w:u w:val="none"/>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C7AD-619C-4FEA-AB22-4387F81916A6}">
  <ds:schemaRefs/>
</ds:datastoreItem>
</file>

<file path=docProps/app.xml><?xml version="1.0" encoding="utf-8"?>
<Properties xmlns="http://schemas.openxmlformats.org/officeDocument/2006/extended-properties" xmlns:vt="http://schemas.openxmlformats.org/officeDocument/2006/docPropsVTypes">
  <Template>Normal</Template>
  <Pages>10</Pages>
  <Words>3600</Words>
  <Characters>3876</Characters>
  <Lines>8</Lines>
  <Paragraphs>2</Paragraphs>
  <TotalTime>19</TotalTime>
  <ScaleCrop>false</ScaleCrop>
  <LinksUpToDate>false</LinksUpToDate>
  <CharactersWithSpaces>3929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2021-01-14T07:34:00Z</dcterms:created>
  <dc:creator>那小嘴</dc:creator>
  <cp:lastModifiedBy>Administrator</cp:lastModifiedBy>
  <cp:lastPrinted>2022-01-28T03:12:00Z</cp:lastPrinted>
  <dcterms:modified xsi:type="dcterms:W3CDTF">2022-08-12T01:07:19Z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883B1580367440529731B41A631FEE24</vt:lpwstr>
  </property>
</Properties>
</file>