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eastAsia="方正小标宋简体"/>
          <w:color w:val="FF0000"/>
          <w:w w:val="33"/>
          <w:sz w:val="112"/>
          <w:szCs w:val="11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szCs w:val="32"/>
        </w:rPr>
      </w:pPr>
      <w:r>
        <w:rPr>
          <w:rFonts w:hint="eastAsia" w:ascii="仿宋_GB2312"/>
          <w:szCs w:val="32"/>
        </w:rPr>
        <w:t>郑卫直机党〔2019〕</w:t>
      </w:r>
      <w:r>
        <w:rPr>
          <w:rFonts w:hint="eastAsia" w:ascii="仿宋_GB2312"/>
          <w:szCs w:val="32"/>
          <w:lang w:val="en-US" w:eastAsia="zh-CN"/>
        </w:rPr>
        <w:t>11</w:t>
      </w:r>
      <w:r>
        <w:rPr>
          <w:rFonts w:hint="eastAsia" w:ascii="仿宋_GB2312"/>
          <w:szCs w:val="32"/>
        </w:rPr>
        <w:t>号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both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关于郑州市卫生健康系统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sz w:val="44"/>
          <w:szCs w:val="44"/>
        </w:rPr>
        <w:t>2018年度党建工作先进个人的通报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44"/>
          <w:szCs w:val="4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委直属单位党委（总支、支部）、委机关各支部：</w:t>
      </w:r>
    </w:p>
    <w:p>
      <w:pPr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2018年</w:t>
      </w:r>
      <w:r>
        <w:rPr>
          <w:rFonts w:hint="eastAsia" w:ascii="仿宋_GB2312" w:hAnsi="仿宋_GB2312" w:eastAsia="仿宋_GB2312" w:cs="仿宋_GB2312"/>
          <w:szCs w:val="32"/>
        </w:rPr>
        <w:t>，在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市委、市政府</w:t>
      </w:r>
      <w:r>
        <w:rPr>
          <w:rFonts w:hint="eastAsia" w:ascii="仿宋_GB2312" w:hAnsi="仿宋_GB2312" w:eastAsia="仿宋_GB2312" w:cs="仿宋_GB2312"/>
          <w:szCs w:val="32"/>
        </w:rPr>
        <w:t>的正确领导下，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全系统党建工作者</w:t>
      </w:r>
      <w:r>
        <w:rPr>
          <w:rFonts w:hint="eastAsia" w:ascii="仿宋_GB2312" w:hAnsi="仿宋_GB2312" w:eastAsia="仿宋_GB2312" w:cs="仿宋_GB2312"/>
          <w:szCs w:val="32"/>
        </w:rPr>
        <w:t>以习近平新时代中国特色社会主义思想为指导，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全面贯彻</w:t>
      </w:r>
      <w:r>
        <w:rPr>
          <w:rFonts w:hint="eastAsia" w:ascii="仿宋_GB2312" w:hAnsi="仿宋_GB2312" w:eastAsia="仿宋_GB2312" w:cs="仿宋_GB2312"/>
          <w:szCs w:val="32"/>
        </w:rPr>
        <w:t>党的十九大精神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，紧紧围绕卫生健康中心工作，充分发挥党建工作的功能作用，</w:t>
      </w:r>
      <w:r>
        <w:rPr>
          <w:rFonts w:hint="eastAsia" w:ascii="仿宋_GB2312" w:hAnsi="仿宋_GB2312" w:eastAsia="仿宋_GB2312" w:cs="仿宋_GB2312"/>
          <w:szCs w:val="32"/>
        </w:rPr>
        <w:t>着力提高党建工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Cs w:val="32"/>
        </w:rPr>
        <w:t>作标准，立足岗位、扎实工作、敢于吃苦、甘于奉献，为服务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健康郑州建设作出了积极贡献。</w:t>
      </w:r>
      <w:r>
        <w:rPr>
          <w:rFonts w:hint="eastAsia" w:ascii="仿宋_GB2312" w:hAnsi="仿宋_GB2312" w:eastAsia="仿宋_GB2312" w:cs="仿宋_GB2312"/>
          <w:szCs w:val="32"/>
        </w:rPr>
        <w:t>为弘扬正气、表彰先进、树立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典型，激励全系统党员干部队伍的积极性，推动全系统党建工作再上新台阶，</w:t>
      </w:r>
      <w:r>
        <w:rPr>
          <w:rFonts w:hint="eastAsia" w:ascii="仿宋_GB2312" w:hAnsi="仿宋_GB2312" w:eastAsia="仿宋_GB2312" w:cs="仿宋_GB2312"/>
          <w:szCs w:val="32"/>
        </w:rPr>
        <w:t>经研究，</w:t>
      </w:r>
      <w:r>
        <w:rPr>
          <w:rFonts w:hint="eastAsia" w:ascii="仿宋_GB2312" w:hAnsi="仿宋_GB2312" w:eastAsia="仿宋_GB2312" w:cs="仿宋_GB2312"/>
          <w:szCs w:val="32"/>
          <w:lang w:eastAsia="zh-CN"/>
        </w:rPr>
        <w:t>确定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田社民</w:t>
      </w:r>
      <w:r>
        <w:rPr>
          <w:rFonts w:hint="eastAsia" w:ascii="仿宋_GB2312" w:hAnsi="仿宋_GB2312" w:eastAsia="仿宋_GB2312" w:cs="仿宋_GB2312"/>
          <w:sz w:val="32"/>
          <w:szCs w:val="32"/>
        </w:rPr>
        <w:t>等30名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同志为</w:t>
      </w:r>
      <w:r>
        <w:rPr>
          <w:rFonts w:hint="eastAsia" w:ascii="仿宋_GB2312" w:hAnsi="仿宋_GB2312" w:eastAsia="仿宋_GB2312" w:cs="仿宋_GB2312"/>
          <w:sz w:val="32"/>
          <w:szCs w:val="32"/>
        </w:rPr>
        <w:t>郑州市卫生健康系统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2018年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度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党建工作</w:t>
      </w:r>
      <w:r>
        <w:rPr>
          <w:rFonts w:hint="eastAsia" w:ascii="仿宋_GB2312" w:hAnsi="仿宋_GB2312" w:eastAsia="仿宋_GB2312" w:cs="仿宋_GB2312"/>
          <w:sz w:val="32"/>
          <w:szCs w:val="32"/>
        </w:rPr>
        <w:t>先进个人</w:t>
      </w:r>
      <w:r>
        <w:rPr>
          <w:rFonts w:hint="eastAsia" w:ascii="仿宋_GB2312" w:hAnsi="仿宋_GB2312" w:cs="仿宋_GB2312"/>
          <w:sz w:val="32"/>
          <w:szCs w:val="32"/>
          <w:lang w:eastAsia="zh-CN"/>
        </w:rPr>
        <w:t>，现予以通报。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希望</w:t>
      </w:r>
      <w:r>
        <w:rPr>
          <w:rFonts w:hint="eastAsia"/>
          <w:szCs w:val="32"/>
          <w:lang w:eastAsia="zh-CN"/>
        </w:rPr>
        <w:t>受表彰的先进个人珍惜荣誉，锐意进取，再创佳绩。全系统广大党员干部</w:t>
      </w:r>
      <w:r>
        <w:rPr>
          <w:rFonts w:hint="eastAsia"/>
          <w:szCs w:val="32"/>
        </w:rPr>
        <w:t>要</w:t>
      </w:r>
      <w:r>
        <w:rPr>
          <w:rFonts w:hint="eastAsia"/>
          <w:szCs w:val="32"/>
          <w:lang w:eastAsia="zh-CN"/>
        </w:rPr>
        <w:t>以先进为榜样</w:t>
      </w:r>
      <w:r>
        <w:rPr>
          <w:rFonts w:hint="eastAsia"/>
          <w:szCs w:val="32"/>
        </w:rPr>
        <w:t>，</w:t>
      </w:r>
      <w:r>
        <w:rPr>
          <w:rFonts w:hint="eastAsia"/>
          <w:szCs w:val="32"/>
          <w:lang w:eastAsia="zh-CN"/>
        </w:rPr>
        <w:t>与时俱进，</w:t>
      </w:r>
      <w:r>
        <w:rPr>
          <w:rFonts w:hint="eastAsia"/>
          <w:szCs w:val="32"/>
        </w:rPr>
        <w:t>积极作为，开拓创新，为</w:t>
      </w:r>
      <w:r>
        <w:rPr>
          <w:rFonts w:hint="eastAsia"/>
          <w:szCs w:val="32"/>
          <w:lang w:eastAsia="zh-CN"/>
        </w:rPr>
        <w:t>全系统党建工作质量的提升</w:t>
      </w:r>
      <w:r>
        <w:rPr>
          <w:rFonts w:hint="eastAsia"/>
          <w:szCs w:val="32"/>
        </w:rPr>
        <w:t>做出新的贡献</w:t>
      </w:r>
      <w:r>
        <w:rPr>
          <w:rFonts w:hint="eastAsia"/>
          <w:szCs w:val="32"/>
          <w:lang w:eastAsia="zh-CN"/>
        </w:rPr>
        <w:t>，全力推动卫生健康事业高质量发展</w:t>
      </w:r>
      <w:r>
        <w:rPr>
          <w:rFonts w:hint="eastAsia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left="1600" w:leftChars="200" w:hanging="960" w:hangingChars="300"/>
        <w:textAlignment w:val="auto"/>
        <w:rPr>
          <w:rFonts w:hint="eastAsia"/>
          <w:szCs w:val="32"/>
        </w:rPr>
      </w:pPr>
      <w:r>
        <w:rPr>
          <w:rFonts w:hint="eastAsia"/>
          <w:szCs w:val="32"/>
        </w:rPr>
        <w:t>附件：郑州市卫生健康系</w:t>
      </w:r>
      <w:r>
        <w:rPr>
          <w:rFonts w:hint="eastAsia" w:ascii="仿宋_GB2312" w:hAnsi="仿宋_GB2312" w:eastAsia="仿宋_GB2312" w:cs="仿宋_GB2312"/>
          <w:szCs w:val="32"/>
        </w:rPr>
        <w:t>统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2018年度</w:t>
      </w:r>
      <w:r>
        <w:rPr>
          <w:rFonts w:hint="eastAsia"/>
          <w:szCs w:val="32"/>
        </w:rPr>
        <w:t>党建工作先进个人名单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  <w:lang w:val="en-US" w:eastAsia="zh-CN"/>
        </w:rPr>
      </w:pPr>
      <w:r>
        <w:rPr>
          <w:rFonts w:hint="eastAsia"/>
          <w:szCs w:val="32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4480" w:firstLineChars="1400"/>
        <w:jc w:val="both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中共郑州市卫生健康委员会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Cs w:val="32"/>
          <w:lang w:eastAsia="zh-CN"/>
        </w:rPr>
        <w:t>直属机关委员会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120" w:firstLineChars="1600"/>
        <w:jc w:val="both"/>
        <w:textAlignment w:val="auto"/>
        <w:rPr>
          <w:rFonts w:hint="eastAsia" w:ascii="仿宋_GB2312" w:hAnsi="仿宋_GB2312" w:eastAsia="仿宋_GB2312" w:cs="仿宋_GB231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2019年3月</w:t>
      </w:r>
      <w:r>
        <w:rPr>
          <w:rFonts w:hint="eastAsia" w:ascii="仿宋_GB2312" w:hAnsi="仿宋_GB2312" w:cs="仿宋_GB231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640" w:firstLineChars="200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eastAsia="黑体"/>
          <w:szCs w:val="32"/>
        </w:rPr>
      </w:pPr>
      <w:r>
        <w:rPr>
          <w:rFonts w:hint="eastAsia" w:eastAsia="黑体"/>
          <w:szCs w:val="32"/>
        </w:rPr>
        <w:t>附</w:t>
      </w:r>
      <w:r>
        <w:rPr>
          <w:rFonts w:hint="eastAsia" w:eastAsia="黑体"/>
          <w:szCs w:val="32"/>
          <w:lang w:val="en-US" w:eastAsia="zh-CN"/>
        </w:rPr>
        <w:t xml:space="preserve"> </w:t>
      </w:r>
      <w:r>
        <w:rPr>
          <w:rFonts w:hint="eastAsia" w:eastAsia="黑体"/>
          <w:szCs w:val="32"/>
        </w:rPr>
        <w:t>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eastAsia="黑体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eastAsia="方正小标宋简体"/>
          <w:sz w:val="44"/>
          <w:szCs w:val="44"/>
        </w:rPr>
      </w:pPr>
      <w:r>
        <w:rPr>
          <w:rFonts w:hint="eastAsia" w:eastAsia="方正小标宋简体"/>
          <w:sz w:val="44"/>
          <w:szCs w:val="44"/>
        </w:rPr>
        <w:t>郑州市卫生健康系统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jc w:val="center"/>
        <w:textAlignment w:val="auto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2018年</w:t>
      </w:r>
      <w:r>
        <w:rPr>
          <w:rFonts w:hint="eastAsia" w:eastAsia="方正小标宋简体"/>
          <w:sz w:val="44"/>
          <w:szCs w:val="44"/>
          <w:lang w:val="en-US" w:eastAsia="zh-CN"/>
        </w:rPr>
        <w:t>度</w:t>
      </w:r>
      <w:r>
        <w:rPr>
          <w:rFonts w:hint="eastAsia" w:eastAsia="方正小标宋简体"/>
          <w:sz w:val="44"/>
          <w:szCs w:val="44"/>
        </w:rPr>
        <w:t>党建工作先进个人</w:t>
      </w:r>
      <w:r>
        <w:rPr>
          <w:rFonts w:hint="eastAsia" w:eastAsia="方正小标宋简体"/>
          <w:sz w:val="44"/>
          <w:szCs w:val="44"/>
          <w:lang w:eastAsia="zh-CN"/>
        </w:rPr>
        <w:t>名单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田社民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朱  斌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凌跃增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邵德欣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张一辰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于  莉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张琳华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  慧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  晖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  爽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杨柏青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  浚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郭建洲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杜亚军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李明超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顾  鹏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刘战伟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许新建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张冰峰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张玲玲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白  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李军华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李  倩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贺红霞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  明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张  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贾  伟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杨殿勋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textAlignment w:val="auto"/>
        <w:rPr>
          <w:rFonts w:hint="eastAsia" w:eastAsia="方正小标宋简体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尚  东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贺  瑞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880" w:firstLineChars="200"/>
        <w:textAlignment w:val="auto"/>
        <w:rPr>
          <w:rFonts w:hint="eastAsia" w:eastAsia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/>
        <w:pBdr>
          <w:top w:val="single" w:color="auto" w:sz="8" w:space="1"/>
          <w:bottom w:val="single" w:color="auto" w:sz="8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320" w:firstLineChars="100"/>
        <w:jc w:val="left"/>
        <w:textAlignment w:val="auto"/>
        <w:rPr>
          <w:color w:val="000000"/>
          <w:sz w:val="32"/>
          <w:szCs w:val="32"/>
        </w:rPr>
      </w:pPr>
      <w:r>
        <w:rPr>
          <w:sz w:val="32"/>
          <w:szCs w:val="32"/>
        </w:rPr>
        <w:pict>
          <v:rect id="_x0000_s2050" o:spid="_x0000_s2050" o:spt="1" style="position:absolute;left:0pt;margin-left:-17.55pt;margin-top:31.6pt;height:40.15pt;width:61.15pt;z-index:251658240;mso-width-relative:page;mso-height-relative:page;" stroked="f" coordsize="21600,21600">
            <v:path/>
            <v:fill focussize="0,0"/>
            <v:stroke on="f"/>
            <v:imagedata o:title=""/>
            <o:lock v:ext="edit"/>
          </v:rect>
        </w:pict>
      </w:r>
      <w:r>
        <w:rPr>
          <w:rFonts w:hint="eastAsia" w:ascii="仿宋_GB2312"/>
          <w:color w:val="000000"/>
          <w:w w:val="90"/>
          <w:kern w:val="0"/>
          <w:sz w:val="32"/>
          <w:szCs w:val="32"/>
        </w:rPr>
        <w:t>中共郑州市卫生</w:t>
      </w:r>
      <w:r>
        <w:rPr>
          <w:rFonts w:hint="eastAsia" w:ascii="仿宋_GB2312"/>
          <w:color w:val="000000"/>
          <w:w w:val="90"/>
          <w:kern w:val="0"/>
          <w:sz w:val="32"/>
          <w:szCs w:val="32"/>
          <w:lang w:eastAsia="zh-CN"/>
        </w:rPr>
        <w:t>健康</w:t>
      </w:r>
      <w:r>
        <w:rPr>
          <w:rFonts w:hint="eastAsia" w:ascii="仿宋_GB2312"/>
          <w:color w:val="000000"/>
          <w:w w:val="90"/>
          <w:kern w:val="0"/>
          <w:sz w:val="32"/>
          <w:szCs w:val="32"/>
        </w:rPr>
        <w:t>委员会直属机关委员会</w:t>
      </w:r>
      <w:r>
        <w:rPr>
          <w:rFonts w:ascii="仿宋_GB2312"/>
          <w:color w:val="000000"/>
          <w:w w:val="90"/>
          <w:kern w:val="0"/>
          <w:sz w:val="32"/>
          <w:szCs w:val="32"/>
        </w:rPr>
        <w:t xml:space="preserve">  2019</w:t>
      </w:r>
      <w:r>
        <w:rPr>
          <w:rFonts w:hint="eastAsia" w:ascii="仿宋_GB2312"/>
          <w:color w:val="000000"/>
          <w:w w:val="90"/>
          <w:kern w:val="0"/>
          <w:sz w:val="32"/>
          <w:szCs w:val="32"/>
        </w:rPr>
        <w:t>年</w:t>
      </w:r>
      <w:r>
        <w:rPr>
          <w:rFonts w:hint="eastAsia" w:ascii="仿宋_GB2312"/>
          <w:color w:val="000000"/>
          <w:w w:val="9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/>
          <w:color w:val="000000"/>
          <w:w w:val="90"/>
          <w:kern w:val="0"/>
          <w:sz w:val="32"/>
          <w:szCs w:val="32"/>
        </w:rPr>
        <w:t>月</w:t>
      </w:r>
      <w:r>
        <w:rPr>
          <w:rFonts w:hint="eastAsia" w:ascii="仿宋_GB2312"/>
          <w:color w:val="000000"/>
          <w:w w:val="90"/>
          <w:kern w:val="0"/>
          <w:sz w:val="32"/>
          <w:szCs w:val="32"/>
          <w:lang w:val="en-US" w:eastAsia="zh-CN"/>
        </w:rPr>
        <w:t>7</w:t>
      </w:r>
      <w:r>
        <w:rPr>
          <w:rFonts w:hint="eastAsia" w:ascii="仿宋_GB2312"/>
          <w:color w:val="000000"/>
          <w:w w:val="90"/>
          <w:kern w:val="0"/>
          <w:sz w:val="32"/>
          <w:szCs w:val="32"/>
        </w:rPr>
        <w:t>日印发</w:t>
      </w:r>
    </w:p>
    <w:sectPr>
      <w:footerReference r:id="rId3" w:type="default"/>
      <w:footerReference r:id="rId4" w:type="even"/>
      <w:pgSz w:w="11906" w:h="16838"/>
      <w:pgMar w:top="2098" w:right="1474" w:bottom="1984" w:left="1587" w:header="850" w:footer="1928" w:gutter="0"/>
      <w:pgNumType w:fmt="numberInDash"/>
      <w:cols w:space="0" w:num="1"/>
      <w:rtlGutter w:val="1"/>
      <w:docGrid w:type="lines" w:linePitch="57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8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</w:pPr>
    <w:r>
      <w:rPr>
        <w:sz w:val="18"/>
      </w:rPr>
      <w:pict>
        <v:shape id="_x0000_s4098" o:spid="_x0000_s4098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  <w:lang w:eastAsia="zh-CN"/>
                  </w:rPr>
                </w:pP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  <w:lang w:eastAsia="zh-CN"/>
                  </w:rPr>
                  <w:fldChar w:fldCharType="begin"/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  <w:lang w:eastAsia="zh-CN"/>
                  </w:rPr>
                  <w:fldChar w:fldCharType="separate"/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  <w:lang w:eastAsia="zh-CN"/>
                  </w:rPr>
                  <w:t>1</w:t>
                </w:r>
                <w:r>
                  <w:rPr>
                    <w:rFonts w:hint="eastAsia" w:asciiTheme="majorEastAsia" w:hAnsiTheme="majorEastAsia" w:eastAsiaTheme="majorEastAsia" w:cstheme="majorEastAsia"/>
                    <w:sz w:val="24"/>
                    <w:szCs w:val="24"/>
                    <w:lang w:eastAsia="zh-CN"/>
                  </w:rPr>
                  <w:fldChar w:fldCharType="end"/>
                </w:r>
              </w:p>
            </w:txbxContent>
          </v:textbox>
        </v:shape>
      </w:pict>
    </w:r>
    <w:r>
      <w:rPr>
        <w:sz w:val="18"/>
      </w:rPr>
      <w:pict>
        <v:shape id="_x0000_s4097" o:spid="_x0000_s4097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keepNext w:val="0"/>
                  <w:keepLines w:val="0"/>
                  <w:pageBreakBefore w:val="0"/>
                  <w:widowControl w:val="0"/>
                  <w:kinsoku/>
                  <w:wordWrap/>
                  <w:overflowPunct/>
                  <w:topLinePunct w:val="0"/>
                  <w:autoSpaceDE/>
                  <w:autoSpaceDN/>
                  <w:bidi w:val="0"/>
                  <w:adjustRightInd/>
                  <w:snapToGrid w:val="0"/>
                  <w:spacing w:line="570" w:lineRule="exact"/>
                  <w:ind w:left="640" w:leftChars="200" w:right="640" w:rightChars="200"/>
                  <w:textAlignment w:val="auto"/>
                  <w:rPr>
                    <w:rStyle w:val="10"/>
                    <w:sz w:val="24"/>
                  </w:rPr>
                </w:pP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HorizontalSpacing w:val="160"/>
  <w:drawingGridVerticalSpacing w:val="579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2A27"/>
    <w:rsid w:val="000159FB"/>
    <w:rsid w:val="00016820"/>
    <w:rsid w:val="000260A2"/>
    <w:rsid w:val="000846CD"/>
    <w:rsid w:val="00087B96"/>
    <w:rsid w:val="000F6365"/>
    <w:rsid w:val="00172A27"/>
    <w:rsid w:val="00180B59"/>
    <w:rsid w:val="00182F6A"/>
    <w:rsid w:val="00195B3D"/>
    <w:rsid w:val="001B0F7A"/>
    <w:rsid w:val="001C1E0B"/>
    <w:rsid w:val="001E2598"/>
    <w:rsid w:val="001F7A47"/>
    <w:rsid w:val="002167E0"/>
    <w:rsid w:val="002668B8"/>
    <w:rsid w:val="00281B2F"/>
    <w:rsid w:val="0029749F"/>
    <w:rsid w:val="002A0C0E"/>
    <w:rsid w:val="002A23AC"/>
    <w:rsid w:val="002E1456"/>
    <w:rsid w:val="003364E7"/>
    <w:rsid w:val="003532D7"/>
    <w:rsid w:val="0036179B"/>
    <w:rsid w:val="00364F1D"/>
    <w:rsid w:val="00375F37"/>
    <w:rsid w:val="003925DB"/>
    <w:rsid w:val="003D36DE"/>
    <w:rsid w:val="003D38BF"/>
    <w:rsid w:val="003F6C6F"/>
    <w:rsid w:val="004026D7"/>
    <w:rsid w:val="00403024"/>
    <w:rsid w:val="00412999"/>
    <w:rsid w:val="00437DA7"/>
    <w:rsid w:val="00444B3A"/>
    <w:rsid w:val="004641ED"/>
    <w:rsid w:val="004713C4"/>
    <w:rsid w:val="00475123"/>
    <w:rsid w:val="00477660"/>
    <w:rsid w:val="004804C6"/>
    <w:rsid w:val="004B0FC6"/>
    <w:rsid w:val="004B1B8F"/>
    <w:rsid w:val="00502EF6"/>
    <w:rsid w:val="00513227"/>
    <w:rsid w:val="00573B03"/>
    <w:rsid w:val="00577BE4"/>
    <w:rsid w:val="00582330"/>
    <w:rsid w:val="00604F4E"/>
    <w:rsid w:val="00613A41"/>
    <w:rsid w:val="00656D8B"/>
    <w:rsid w:val="00692C5A"/>
    <w:rsid w:val="006A2382"/>
    <w:rsid w:val="006B0D5D"/>
    <w:rsid w:val="006B478B"/>
    <w:rsid w:val="006D213E"/>
    <w:rsid w:val="006D5A0C"/>
    <w:rsid w:val="006E2A91"/>
    <w:rsid w:val="006F7786"/>
    <w:rsid w:val="007249A8"/>
    <w:rsid w:val="007555BD"/>
    <w:rsid w:val="00755889"/>
    <w:rsid w:val="00787559"/>
    <w:rsid w:val="007B19FE"/>
    <w:rsid w:val="007B21FE"/>
    <w:rsid w:val="007C44C0"/>
    <w:rsid w:val="007D6FCD"/>
    <w:rsid w:val="007E3867"/>
    <w:rsid w:val="007F13E0"/>
    <w:rsid w:val="007F2965"/>
    <w:rsid w:val="007F5EDC"/>
    <w:rsid w:val="00804D56"/>
    <w:rsid w:val="00816E6E"/>
    <w:rsid w:val="00824785"/>
    <w:rsid w:val="0088663E"/>
    <w:rsid w:val="008A1840"/>
    <w:rsid w:val="008A4203"/>
    <w:rsid w:val="008C5DED"/>
    <w:rsid w:val="008D36E0"/>
    <w:rsid w:val="0090577C"/>
    <w:rsid w:val="009104D4"/>
    <w:rsid w:val="00924E68"/>
    <w:rsid w:val="00952E83"/>
    <w:rsid w:val="0095564A"/>
    <w:rsid w:val="00956180"/>
    <w:rsid w:val="00972A3D"/>
    <w:rsid w:val="00972E89"/>
    <w:rsid w:val="009E29A4"/>
    <w:rsid w:val="00A011AC"/>
    <w:rsid w:val="00A030CA"/>
    <w:rsid w:val="00A3405C"/>
    <w:rsid w:val="00A41C3F"/>
    <w:rsid w:val="00A453EE"/>
    <w:rsid w:val="00A53F90"/>
    <w:rsid w:val="00AE2596"/>
    <w:rsid w:val="00B04AB4"/>
    <w:rsid w:val="00B05716"/>
    <w:rsid w:val="00B21743"/>
    <w:rsid w:val="00B218E3"/>
    <w:rsid w:val="00B24CC0"/>
    <w:rsid w:val="00B35ECA"/>
    <w:rsid w:val="00B4262C"/>
    <w:rsid w:val="00B47858"/>
    <w:rsid w:val="00B72345"/>
    <w:rsid w:val="00B81E5A"/>
    <w:rsid w:val="00BB06F4"/>
    <w:rsid w:val="00BD2B5C"/>
    <w:rsid w:val="00BE4111"/>
    <w:rsid w:val="00C43F6C"/>
    <w:rsid w:val="00C70517"/>
    <w:rsid w:val="00C727C4"/>
    <w:rsid w:val="00C74C94"/>
    <w:rsid w:val="00C97DB1"/>
    <w:rsid w:val="00CA46EF"/>
    <w:rsid w:val="00CB55BF"/>
    <w:rsid w:val="00CE7CC8"/>
    <w:rsid w:val="00D26B99"/>
    <w:rsid w:val="00D45D31"/>
    <w:rsid w:val="00D60E79"/>
    <w:rsid w:val="00D721ED"/>
    <w:rsid w:val="00D9642A"/>
    <w:rsid w:val="00DD4F47"/>
    <w:rsid w:val="00DE4767"/>
    <w:rsid w:val="00DF50B6"/>
    <w:rsid w:val="00E400C1"/>
    <w:rsid w:val="00E60332"/>
    <w:rsid w:val="00E66983"/>
    <w:rsid w:val="00E6755E"/>
    <w:rsid w:val="00EA31E4"/>
    <w:rsid w:val="00EC1ABB"/>
    <w:rsid w:val="00EF74C4"/>
    <w:rsid w:val="00F017AF"/>
    <w:rsid w:val="00F24429"/>
    <w:rsid w:val="00F43D0E"/>
    <w:rsid w:val="00FA4042"/>
    <w:rsid w:val="00FB2681"/>
    <w:rsid w:val="00FB64C6"/>
    <w:rsid w:val="00FD7B88"/>
    <w:rsid w:val="011F1903"/>
    <w:rsid w:val="01BC39CC"/>
    <w:rsid w:val="01DB7349"/>
    <w:rsid w:val="02DA27A0"/>
    <w:rsid w:val="03C91965"/>
    <w:rsid w:val="04921E68"/>
    <w:rsid w:val="04C346B3"/>
    <w:rsid w:val="0586626B"/>
    <w:rsid w:val="05B262B9"/>
    <w:rsid w:val="06607341"/>
    <w:rsid w:val="0782714A"/>
    <w:rsid w:val="0A1C0BA1"/>
    <w:rsid w:val="0A271951"/>
    <w:rsid w:val="0BA351C6"/>
    <w:rsid w:val="0BB44CDC"/>
    <w:rsid w:val="0BCE19F7"/>
    <w:rsid w:val="0C9C6CD7"/>
    <w:rsid w:val="0E5209CF"/>
    <w:rsid w:val="11E80E3A"/>
    <w:rsid w:val="133A676B"/>
    <w:rsid w:val="133F2663"/>
    <w:rsid w:val="13D8459C"/>
    <w:rsid w:val="141F2476"/>
    <w:rsid w:val="15A56F7D"/>
    <w:rsid w:val="15FC4477"/>
    <w:rsid w:val="16114EC6"/>
    <w:rsid w:val="168A11E3"/>
    <w:rsid w:val="16AB65C0"/>
    <w:rsid w:val="16FC699D"/>
    <w:rsid w:val="17241859"/>
    <w:rsid w:val="183A086D"/>
    <w:rsid w:val="18F753FC"/>
    <w:rsid w:val="1A380F07"/>
    <w:rsid w:val="1AAC3F5C"/>
    <w:rsid w:val="1B3E234C"/>
    <w:rsid w:val="1BD034CF"/>
    <w:rsid w:val="1C4C08BC"/>
    <w:rsid w:val="1D4D086E"/>
    <w:rsid w:val="1D94451F"/>
    <w:rsid w:val="1EB33E82"/>
    <w:rsid w:val="1EBD6B36"/>
    <w:rsid w:val="1F396CBB"/>
    <w:rsid w:val="20C51266"/>
    <w:rsid w:val="20CB1D1E"/>
    <w:rsid w:val="21105815"/>
    <w:rsid w:val="211D0B0E"/>
    <w:rsid w:val="218667FF"/>
    <w:rsid w:val="23174F5F"/>
    <w:rsid w:val="23767BB2"/>
    <w:rsid w:val="23982890"/>
    <w:rsid w:val="23D8386B"/>
    <w:rsid w:val="240E313A"/>
    <w:rsid w:val="24A42B97"/>
    <w:rsid w:val="24AA6183"/>
    <w:rsid w:val="250533CF"/>
    <w:rsid w:val="25481B49"/>
    <w:rsid w:val="2824696D"/>
    <w:rsid w:val="28301613"/>
    <w:rsid w:val="28BA72CE"/>
    <w:rsid w:val="290309E6"/>
    <w:rsid w:val="29E2663E"/>
    <w:rsid w:val="29E27A61"/>
    <w:rsid w:val="2A3C1872"/>
    <w:rsid w:val="2AD0024D"/>
    <w:rsid w:val="2AF41998"/>
    <w:rsid w:val="2B506DE9"/>
    <w:rsid w:val="2B854FAE"/>
    <w:rsid w:val="2CD21041"/>
    <w:rsid w:val="2D034233"/>
    <w:rsid w:val="2D896706"/>
    <w:rsid w:val="2E131A1F"/>
    <w:rsid w:val="2E211E3F"/>
    <w:rsid w:val="2E890CF4"/>
    <w:rsid w:val="2F2B1706"/>
    <w:rsid w:val="3064433F"/>
    <w:rsid w:val="30883896"/>
    <w:rsid w:val="30BF5AEC"/>
    <w:rsid w:val="30CC6373"/>
    <w:rsid w:val="310434CD"/>
    <w:rsid w:val="31637F82"/>
    <w:rsid w:val="327E1335"/>
    <w:rsid w:val="33616596"/>
    <w:rsid w:val="33C311C2"/>
    <w:rsid w:val="347A7EE4"/>
    <w:rsid w:val="34B04F9B"/>
    <w:rsid w:val="34DB4351"/>
    <w:rsid w:val="357F687B"/>
    <w:rsid w:val="35C3388B"/>
    <w:rsid w:val="366F5CEE"/>
    <w:rsid w:val="3733138A"/>
    <w:rsid w:val="383E33C0"/>
    <w:rsid w:val="38E1107A"/>
    <w:rsid w:val="3953525E"/>
    <w:rsid w:val="395C5B61"/>
    <w:rsid w:val="3AE37FDB"/>
    <w:rsid w:val="3AFF560C"/>
    <w:rsid w:val="3B7D5BC2"/>
    <w:rsid w:val="3BCB2A48"/>
    <w:rsid w:val="3C59398A"/>
    <w:rsid w:val="3D746B59"/>
    <w:rsid w:val="3D9242CA"/>
    <w:rsid w:val="3F345D4A"/>
    <w:rsid w:val="3F657AA0"/>
    <w:rsid w:val="4080008E"/>
    <w:rsid w:val="416408CB"/>
    <w:rsid w:val="4225299F"/>
    <w:rsid w:val="42D016B3"/>
    <w:rsid w:val="4334141C"/>
    <w:rsid w:val="438B74DB"/>
    <w:rsid w:val="43AD31A2"/>
    <w:rsid w:val="440E44D5"/>
    <w:rsid w:val="44525572"/>
    <w:rsid w:val="44BE5BB0"/>
    <w:rsid w:val="45F4454A"/>
    <w:rsid w:val="45FF5379"/>
    <w:rsid w:val="467A12A7"/>
    <w:rsid w:val="470B3981"/>
    <w:rsid w:val="474B5119"/>
    <w:rsid w:val="477F2CDF"/>
    <w:rsid w:val="482972F1"/>
    <w:rsid w:val="487C4D18"/>
    <w:rsid w:val="488511DA"/>
    <w:rsid w:val="49AF28B2"/>
    <w:rsid w:val="4A2C51D6"/>
    <w:rsid w:val="4A464C06"/>
    <w:rsid w:val="4B7B2CE6"/>
    <w:rsid w:val="4BCD537B"/>
    <w:rsid w:val="4BE30521"/>
    <w:rsid w:val="4C6D3878"/>
    <w:rsid w:val="4C760B10"/>
    <w:rsid w:val="4D0951A6"/>
    <w:rsid w:val="4D760104"/>
    <w:rsid w:val="4E0C1C6B"/>
    <w:rsid w:val="4EDB719C"/>
    <w:rsid w:val="4F1551B6"/>
    <w:rsid w:val="4F280AEB"/>
    <w:rsid w:val="4FFA4811"/>
    <w:rsid w:val="506B3D58"/>
    <w:rsid w:val="508E5003"/>
    <w:rsid w:val="50B6655D"/>
    <w:rsid w:val="521814D0"/>
    <w:rsid w:val="526C04D4"/>
    <w:rsid w:val="5347666E"/>
    <w:rsid w:val="543809B4"/>
    <w:rsid w:val="552756C1"/>
    <w:rsid w:val="58614B59"/>
    <w:rsid w:val="58BE2297"/>
    <w:rsid w:val="59032C84"/>
    <w:rsid w:val="593D265F"/>
    <w:rsid w:val="59781C8E"/>
    <w:rsid w:val="5AFF0846"/>
    <w:rsid w:val="5B186E02"/>
    <w:rsid w:val="5B67641F"/>
    <w:rsid w:val="5B710C6A"/>
    <w:rsid w:val="5C00408D"/>
    <w:rsid w:val="5C405CF3"/>
    <w:rsid w:val="5C90281F"/>
    <w:rsid w:val="5D435CA3"/>
    <w:rsid w:val="5D4C6DEC"/>
    <w:rsid w:val="5DD908E5"/>
    <w:rsid w:val="5E5C6C59"/>
    <w:rsid w:val="5E6968FD"/>
    <w:rsid w:val="5E7E573D"/>
    <w:rsid w:val="5EC300B0"/>
    <w:rsid w:val="5F162ADF"/>
    <w:rsid w:val="5FA95E52"/>
    <w:rsid w:val="600F0A34"/>
    <w:rsid w:val="615E1F0E"/>
    <w:rsid w:val="619705B3"/>
    <w:rsid w:val="61C2508D"/>
    <w:rsid w:val="61C65EE5"/>
    <w:rsid w:val="62791B29"/>
    <w:rsid w:val="62E45DB5"/>
    <w:rsid w:val="64BE1AAE"/>
    <w:rsid w:val="65DA08C7"/>
    <w:rsid w:val="66E3596B"/>
    <w:rsid w:val="67581B84"/>
    <w:rsid w:val="68082FDE"/>
    <w:rsid w:val="684D3862"/>
    <w:rsid w:val="689E459A"/>
    <w:rsid w:val="68EF2CD8"/>
    <w:rsid w:val="693363C7"/>
    <w:rsid w:val="69FC60B6"/>
    <w:rsid w:val="6B480CAB"/>
    <w:rsid w:val="6BDF4FA8"/>
    <w:rsid w:val="6C170898"/>
    <w:rsid w:val="6C7F00E6"/>
    <w:rsid w:val="6CCD544F"/>
    <w:rsid w:val="6D6C29B8"/>
    <w:rsid w:val="6E0B7EA7"/>
    <w:rsid w:val="6E703B76"/>
    <w:rsid w:val="6EDC4CD2"/>
    <w:rsid w:val="707911E6"/>
    <w:rsid w:val="708F44D9"/>
    <w:rsid w:val="709B4DCD"/>
    <w:rsid w:val="72582BC1"/>
    <w:rsid w:val="739D0A31"/>
    <w:rsid w:val="750520D2"/>
    <w:rsid w:val="75212F88"/>
    <w:rsid w:val="75FD52C7"/>
    <w:rsid w:val="760F004F"/>
    <w:rsid w:val="768B53DC"/>
    <w:rsid w:val="77332C4E"/>
    <w:rsid w:val="7828179A"/>
    <w:rsid w:val="79B05345"/>
    <w:rsid w:val="7ADC08A9"/>
    <w:rsid w:val="7AFC7369"/>
    <w:rsid w:val="7B992959"/>
    <w:rsid w:val="7BA966BC"/>
    <w:rsid w:val="7BD9112D"/>
    <w:rsid w:val="7C125962"/>
    <w:rsid w:val="7CA924CB"/>
    <w:rsid w:val="7DD25764"/>
    <w:rsid w:val="7DDA7A2E"/>
    <w:rsid w:val="7DFD26B5"/>
    <w:rsid w:val="7EB07D4A"/>
    <w:rsid w:val="7F6301CE"/>
    <w:rsid w:val="7F6402DB"/>
    <w:rsid w:val="7FCA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qFormat="1" w:unhideWhenUsed="0" w:uiPriority="99" w:semiHidden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3"/>
    <w:qFormat/>
    <w:uiPriority w:val="99"/>
    <w:pPr>
      <w:ind w:left="100" w:leftChars="2500"/>
    </w:pPr>
  </w:style>
  <w:style w:type="paragraph" w:styleId="3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5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7">
    <w:name w:val="Table Grid"/>
    <w:basedOn w:val="6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99"/>
    <w:rPr>
      <w:rFonts w:cs="Times New Roman"/>
      <w:b/>
    </w:rPr>
  </w:style>
  <w:style w:type="character" w:styleId="10">
    <w:name w:val="page number"/>
    <w:basedOn w:val="8"/>
    <w:qFormat/>
    <w:uiPriority w:val="99"/>
    <w:rPr>
      <w:rFonts w:cs="Times New Roman"/>
    </w:rPr>
  </w:style>
  <w:style w:type="character" w:styleId="11">
    <w:name w:val="FollowedHyperlink"/>
    <w:basedOn w:val="8"/>
    <w:qFormat/>
    <w:uiPriority w:val="99"/>
    <w:rPr>
      <w:rFonts w:cs="Times New Roman"/>
      <w:color w:val="800080"/>
      <w:u w:val="single"/>
    </w:rPr>
  </w:style>
  <w:style w:type="character" w:styleId="12">
    <w:name w:val="Hyperlink"/>
    <w:basedOn w:val="8"/>
    <w:qFormat/>
    <w:uiPriority w:val="99"/>
    <w:rPr>
      <w:rFonts w:cs="Times New Roman"/>
      <w:color w:val="0000FF"/>
      <w:u w:val="single"/>
    </w:rPr>
  </w:style>
  <w:style w:type="character" w:customStyle="1" w:styleId="13">
    <w:name w:val="Date Char"/>
    <w:basedOn w:val="8"/>
    <w:link w:val="2"/>
    <w:semiHidden/>
    <w:qFormat/>
    <w:locked/>
    <w:uiPriority w:val="99"/>
    <w:rPr>
      <w:rFonts w:eastAsia="仿宋_GB2312" w:cs="Times New Roman"/>
      <w:sz w:val="24"/>
      <w:szCs w:val="24"/>
    </w:rPr>
  </w:style>
  <w:style w:type="character" w:customStyle="1" w:styleId="14">
    <w:name w:val="Footer Char"/>
    <w:basedOn w:val="8"/>
    <w:link w:val="3"/>
    <w:semiHidden/>
    <w:qFormat/>
    <w:locked/>
    <w:uiPriority w:val="99"/>
    <w:rPr>
      <w:rFonts w:eastAsia="仿宋_GB2312" w:cs="Times New Roman"/>
      <w:sz w:val="18"/>
      <w:szCs w:val="18"/>
    </w:rPr>
  </w:style>
  <w:style w:type="character" w:customStyle="1" w:styleId="15">
    <w:name w:val="Header Char"/>
    <w:basedOn w:val="8"/>
    <w:link w:val="4"/>
    <w:semiHidden/>
    <w:qFormat/>
    <w:locked/>
    <w:uiPriority w:val="99"/>
    <w:rPr>
      <w:rFonts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8" textRotate="1"/>
    <customShpInfo spid="_x0000_s4097" textRotate="1"/>
    <customShpInfo spid="_x0000_s2050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Kingsoft</Company>
  <Pages>4</Pages>
  <Words>282</Words>
  <Characters>1613</Characters>
  <Lines>0</Lines>
  <Paragraphs>0</Paragraphs>
  <TotalTime>13</TotalTime>
  <ScaleCrop>false</ScaleCrop>
  <LinksUpToDate>false</LinksUpToDate>
  <CharactersWithSpaces>0</CharactersWithSpaces>
  <Application>WPS Office_11.1.0.8500_F1E327BC-269C-435d-A152-05C5408002CA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2019-01-23T04:27:00Z</dcterms:created>
  <dc:creator>Administrator</dc:creator>
  <cp:lastModifiedBy>斌1372758321</cp:lastModifiedBy>
  <cp:lastPrinted>2019-03-07T01:22:00Z</cp:lastPrinted>
  <dcterms:modified xsi:type="dcterms:W3CDTF">2019-03-07T07:21:24Z</dcterms:modified>
  <dc:title>中共郑州市卫生和计划生育委员会直属机关委员会文件</dc:title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2052-11.1.0.8500</vt:lpwstr>
  </property>
</Properties>
</file>